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1E59" w14:textId="77777777" w:rsidR="00CD3966" w:rsidRDefault="006B26FA">
      <w:pPr>
        <w:jc w:val="right"/>
        <w:rPr>
          <w:rFonts w:ascii="Times New Roman" w:hAnsi="Times New Roman" w:cs="Times New Roman"/>
          <w:sz w:val="16"/>
          <w:szCs w:val="16"/>
        </w:rPr>
      </w:pPr>
      <w:r>
        <w:rPr>
          <w:rFonts w:ascii="Times New Roman" w:hAnsi="Times New Roman" w:cs="Times New Roman" w:hint="eastAsia"/>
          <w:sz w:val="16"/>
          <w:szCs w:val="16"/>
        </w:rPr>
        <w:t>1</w:t>
      </w:r>
      <w:r>
        <w:rPr>
          <w:rFonts w:ascii="Times New Roman" w:hAnsi="Times New Roman" w:cs="Times New Roman"/>
          <w:sz w:val="16"/>
          <w:szCs w:val="16"/>
        </w:rPr>
        <w:t xml:space="preserve"> / 14</w:t>
      </w:r>
    </w:p>
    <w:tbl>
      <w:tblPr>
        <w:tblOverlap w:val="never"/>
        <w:tblW w:w="9639"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701"/>
        <w:gridCol w:w="559"/>
        <w:gridCol w:w="417"/>
        <w:gridCol w:w="709"/>
        <w:gridCol w:w="686"/>
        <w:gridCol w:w="22"/>
        <w:gridCol w:w="572"/>
        <w:gridCol w:w="719"/>
        <w:gridCol w:w="332"/>
        <w:gridCol w:w="156"/>
        <w:gridCol w:w="89"/>
        <w:gridCol w:w="263"/>
        <w:gridCol w:w="279"/>
        <w:gridCol w:w="25"/>
        <w:gridCol w:w="541"/>
        <w:gridCol w:w="167"/>
        <w:gridCol w:w="567"/>
        <w:gridCol w:w="557"/>
        <w:gridCol w:w="294"/>
        <w:gridCol w:w="115"/>
        <w:gridCol w:w="350"/>
        <w:gridCol w:w="244"/>
        <w:gridCol w:w="215"/>
        <w:gridCol w:w="312"/>
        <w:gridCol w:w="294"/>
        <w:gridCol w:w="454"/>
      </w:tblGrid>
      <w:tr w:rsidR="00CD3966" w14:paraId="3A0A0FBA" w14:textId="77777777">
        <w:trPr>
          <w:trHeight w:val="57"/>
        </w:trPr>
        <w:tc>
          <w:tcPr>
            <w:tcW w:w="7770" w:type="dxa"/>
            <w:gridSpan w:val="20"/>
            <w:vMerge w:val="restart"/>
            <w:tcBorders>
              <w:top w:val="single" w:sz="3" w:space="0" w:color="000000"/>
              <w:left w:val="none" w:sz="9" w:space="0" w:color="000000"/>
              <w:right w:val="single" w:sz="3" w:space="0" w:color="787878"/>
            </w:tcBorders>
            <w:tcMar>
              <w:top w:w="23" w:type="dxa"/>
              <w:left w:w="28" w:type="dxa"/>
              <w:bottom w:w="23" w:type="dxa"/>
              <w:right w:w="28" w:type="dxa"/>
            </w:tcMar>
            <w:vAlign w:val="center"/>
          </w:tcPr>
          <w:p w14:paraId="539E06E3" w14:textId="77777777" w:rsidR="00CD3966" w:rsidRDefault="006B26FA">
            <w:pPr>
              <w:pStyle w:val="a7"/>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spacing w:line="204" w:lineRule="auto"/>
              <w:ind w:firstLine="0"/>
              <w:rPr>
                <w:rFonts w:ascii="Times New Roman" w:eastAsia="맑은 고딕" w:hAnsi="Times New Roman" w:cs="Times New Roman"/>
              </w:rPr>
            </w:pPr>
            <w:r>
              <w:rPr>
                <w:rFonts w:ascii="Times New Roman" w:eastAsia="맑은 고딕" w:hAnsi="Times New Roman" w:cs="Times New Roman"/>
                <w:b/>
                <w:sz w:val="24"/>
              </w:rPr>
              <w:t>Final Report</w:t>
            </w: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707B0209" w14:textId="77777777" w:rsidR="00CD3966" w:rsidRDefault="006B26FA">
            <w:pPr>
              <w:pStyle w:val="a7"/>
              <w:spacing w:line="204" w:lineRule="auto"/>
              <w:ind w:left="357" w:hanging="357"/>
              <w:rPr>
                <w:rFonts w:ascii="Times New Roman" w:eastAsia="맑은 고딕" w:hAnsi="Times New Roman" w:cs="Times New Roman"/>
                <w:sz w:val="14"/>
              </w:rPr>
            </w:pPr>
            <w:r>
              <w:rPr>
                <w:rFonts w:ascii="Times New Roman" w:eastAsia="맑은 고딕" w:hAnsi="Times New Roman" w:cs="Times New Roman"/>
                <w:sz w:val="14"/>
              </w:rPr>
              <w:t>Security rating</w:t>
            </w:r>
          </w:p>
        </w:tc>
      </w:tr>
      <w:tr w:rsidR="00CD3966" w14:paraId="59AFE4B7" w14:textId="77777777">
        <w:trPr>
          <w:trHeight w:val="57"/>
        </w:trPr>
        <w:tc>
          <w:tcPr>
            <w:tcW w:w="7770" w:type="dxa"/>
            <w:gridSpan w:val="20"/>
            <w:vMerge/>
            <w:tcBorders>
              <w:left w:val="none" w:sz="9" w:space="0" w:color="000000"/>
              <w:bottom w:val="single" w:sz="3" w:space="0" w:color="000000"/>
              <w:right w:val="single" w:sz="3" w:space="0" w:color="787878"/>
            </w:tcBorders>
          </w:tcPr>
          <w:p w14:paraId="2F0A212C" w14:textId="77777777" w:rsidR="00CD3966" w:rsidRDefault="00CD3966">
            <w:pPr>
              <w:pStyle w:val="a6"/>
              <w:wordWrap/>
              <w:spacing w:line="204" w:lineRule="auto"/>
              <w:rPr>
                <w:rFonts w:ascii="Times New Roman" w:eastAsia="맑은 고딕" w:hAnsi="Times New Roman" w:cs="Times New Roman"/>
              </w:rPr>
            </w:pP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32A75D37" w14:textId="77777777" w:rsidR="00CD3966" w:rsidRDefault="006B26FA">
            <w:pPr>
              <w:pStyle w:val="a7"/>
              <w:spacing w:line="204" w:lineRule="auto"/>
              <w:ind w:left="357" w:hanging="357"/>
              <w:rPr>
                <w:rFonts w:ascii="Times New Roman" w:eastAsia="맑은 고딕" w:hAnsi="Times New Roman" w:cs="Times New Roman"/>
                <w:sz w:val="14"/>
              </w:rPr>
            </w:pPr>
            <w:r>
              <w:rPr>
                <w:rFonts w:ascii="Times New Roman" w:eastAsia="맑은 고딕" w:hAnsi="Times New Roman" w:cs="Times New Roman"/>
                <w:sz w:val="14"/>
              </w:rPr>
              <w:t>General [  ], Classified [  ]</w:t>
            </w:r>
          </w:p>
        </w:tc>
      </w:tr>
      <w:tr w:rsidR="00CD3966" w14:paraId="45ED8CA2"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BE6233C" w14:textId="77777777" w:rsidR="00CD3966" w:rsidRDefault="006B26FA">
            <w:pPr>
              <w:pStyle w:val="30"/>
              <w:wordWrap/>
              <w:spacing w:line="204" w:lineRule="auto"/>
              <w:ind w:leftChars="50" w:left="100" w:rightChars="50" w:right="100"/>
              <w:jc w:val="center"/>
              <w:rPr>
                <w:rFonts w:ascii="Times New Roman" w:eastAsia="맑은 고딕" w:hAnsi="Times New Roman" w:cs="Times New Roman"/>
                <w:sz w:val="16"/>
                <w:szCs w:val="13"/>
                <w:shd w:val="clear" w:color="auto" w:fill="auto"/>
              </w:rPr>
            </w:pPr>
            <w:r>
              <w:rPr>
                <w:rFonts w:ascii="Times New Roman" w:eastAsia="맑은 고딕" w:hAnsi="Times New Roman" w:cs="Times New Roman"/>
                <w:sz w:val="16"/>
                <w:szCs w:val="13"/>
                <w:shd w:val="clear" w:color="auto" w:fill="auto"/>
              </w:rPr>
              <w:t xml:space="preserve">Name of </w:t>
            </w:r>
          </w:p>
          <w:p w14:paraId="56E29E12" w14:textId="77777777" w:rsidR="00CD3966" w:rsidRDefault="006B26FA">
            <w:pPr>
              <w:pStyle w:val="30"/>
              <w:wordWrap/>
              <w:spacing w:line="204" w:lineRule="auto"/>
              <w:ind w:leftChars="50" w:left="100" w:rightChars="50" w:right="100"/>
              <w:jc w:val="center"/>
              <w:rPr>
                <w:rFonts w:ascii="Times New Roman" w:eastAsia="맑은 고딕" w:hAnsi="Times New Roman" w:cs="Times New Roman"/>
                <w:sz w:val="16"/>
                <w:szCs w:val="13"/>
                <w:shd w:val="clear" w:color="auto" w:fill="auto"/>
              </w:rPr>
            </w:pPr>
            <w:r>
              <w:rPr>
                <w:rFonts w:ascii="Times New Roman" w:eastAsia="맑은 고딕" w:hAnsi="Times New Roman" w:cs="Times New Roman"/>
                <w:sz w:val="16"/>
                <w:szCs w:val="13"/>
                <w:shd w:val="clear" w:color="auto" w:fill="auto"/>
              </w:rPr>
              <w:t>central administrative agency</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ED6FA3F"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84B1755"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Program name</w:t>
            </w:r>
          </w:p>
        </w:tc>
        <w:tc>
          <w:tcPr>
            <w:tcW w:w="1700"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3CAE68D"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Program name</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9FBA4C8" w14:textId="77777777" w:rsidR="00CD3966" w:rsidRDefault="00CD3966">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CD3966" w14:paraId="0F864945" w14:textId="77777777">
        <w:trPr>
          <w:trHeight w:val="21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453905FB" w14:textId="77777777" w:rsidR="00CD3966" w:rsidRDefault="00CD3966">
            <w:pPr>
              <w:pStyle w:val="a6"/>
              <w:wordWrap/>
              <w:spacing w:line="204" w:lineRule="auto"/>
              <w:rPr>
                <w:rFonts w:ascii="Times New Roman" w:eastAsia="맑은 고딕" w:hAnsi="Times New Roman" w:cs="Times New Roman"/>
                <w:sz w:val="13"/>
                <w:szCs w:val="13"/>
                <w:shd w:val="clear" w:color="auto" w:fill="auto"/>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37A753F0" w14:textId="77777777" w:rsidR="00CD3966" w:rsidRDefault="00CD3966">
            <w:pPr>
              <w:pStyle w:val="a6"/>
              <w:wordWrap/>
              <w:spacing w:line="204" w:lineRule="auto"/>
              <w:rPr>
                <w:rFonts w:ascii="Times New Roman" w:eastAsia="맑은 고딕" w:hAnsi="Times New Roman" w:cs="Times New Roman"/>
                <w:sz w:val="13"/>
                <w:szCs w:val="13"/>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94BEB4A"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08E4C33"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Sub-program name </w:t>
            </w:r>
            <w:r>
              <w:rPr>
                <w:rFonts w:ascii="Times New Roman" w:eastAsia="맑은 고딕" w:hAnsi="Times New Roman" w:cs="Times New Roman"/>
                <w:sz w:val="13"/>
                <w:szCs w:val="13"/>
                <w:shd w:val="pct15" w:color="auto" w:fill="FFFFFF"/>
              </w:rPr>
              <w:br/>
              <w:t>(if applicable)</w:t>
            </w:r>
          </w:p>
        </w:tc>
        <w:tc>
          <w:tcPr>
            <w:tcW w:w="1869" w:type="dxa"/>
            <w:gridSpan w:val="6"/>
            <w:vMerge w:val="restart"/>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E0E23F5" w14:textId="77777777" w:rsidR="00CD3966" w:rsidRDefault="00CD3966">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CD3966" w14:paraId="264C6F89" w14:textId="77777777">
        <w:trPr>
          <w:trHeight w:val="20"/>
        </w:trPr>
        <w:tc>
          <w:tcPr>
            <w:tcW w:w="2386"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DB598AF"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3"/>
                <w:szCs w:val="13"/>
                <w:shd w:val="clear" w:color="auto" w:fill="auto"/>
              </w:rPr>
              <w:t xml:space="preserve">Name of specialized institute </w:t>
            </w:r>
          </w:p>
          <w:p w14:paraId="2AAF4964"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3"/>
                <w:szCs w:val="13"/>
                <w:shd w:val="clear" w:color="auto" w:fill="auto"/>
              </w:rPr>
              <w:t>(if applicable)</w:t>
            </w:r>
          </w:p>
        </w:tc>
        <w:tc>
          <w:tcPr>
            <w:tcW w:w="2576"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19F56AC"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8CCDA0D"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5D60F32"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869" w:type="dxa"/>
            <w:gridSpan w:val="6"/>
            <w:vMerge/>
            <w:tcBorders>
              <w:top w:val="single" w:sz="3" w:space="0" w:color="000000"/>
              <w:left w:val="single" w:sz="3" w:space="0" w:color="000000"/>
              <w:bottom w:val="single" w:sz="3" w:space="0" w:color="000000"/>
              <w:right w:val="none" w:sz="9" w:space="0" w:color="000000"/>
            </w:tcBorders>
          </w:tcPr>
          <w:p w14:paraId="6011CF59" w14:textId="77777777" w:rsidR="00CD3966" w:rsidRDefault="00CD3966">
            <w:pPr>
              <w:pStyle w:val="a6"/>
              <w:wordWrap/>
              <w:spacing w:line="204" w:lineRule="auto"/>
              <w:rPr>
                <w:rFonts w:ascii="Times New Roman" w:eastAsia="맑은 고딕" w:hAnsi="Times New Roman" w:cs="Times New Roman"/>
                <w:sz w:val="13"/>
                <w:szCs w:val="13"/>
              </w:rPr>
            </w:pPr>
          </w:p>
        </w:tc>
      </w:tr>
      <w:tr w:rsidR="00CD3966" w14:paraId="64185107"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D5FAB51" w14:textId="77777777" w:rsidR="00CD3966" w:rsidRDefault="006B26FA">
            <w:pPr>
              <w:pStyle w:val="30"/>
              <w:wordWrap/>
              <w:spacing w:line="204" w:lineRule="auto"/>
              <w:ind w:leftChars="100" w:left="200" w:rightChars="100" w:right="20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6"/>
                <w:szCs w:val="13"/>
                <w:shd w:val="clear" w:color="auto" w:fill="auto"/>
              </w:rPr>
              <w:t>Announcement no.</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A3C2661"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0993CEB"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Master R&amp;D identification no. </w:t>
            </w:r>
          </w:p>
          <w:p w14:paraId="01C2C982"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8B9344E" w14:textId="77777777" w:rsidR="00CD3966" w:rsidRDefault="00CD3966">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CD3966" w14:paraId="37FD5C15" w14:textId="77777777">
        <w:trPr>
          <w:trHeight w:val="24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13E96F55" w14:textId="77777777" w:rsidR="00CD3966" w:rsidRDefault="00CD3966">
            <w:pPr>
              <w:pStyle w:val="a6"/>
              <w:wordWrap/>
              <w:spacing w:line="204" w:lineRule="auto"/>
              <w:rPr>
                <w:rFonts w:ascii="Times New Roman" w:eastAsia="맑은 고딕" w:hAnsi="Times New Roman" w:cs="Times New Roman"/>
                <w:sz w:val="13"/>
                <w:szCs w:val="13"/>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7D60D808" w14:textId="77777777" w:rsidR="00CD3966" w:rsidRDefault="00CD3966">
            <w:pPr>
              <w:pStyle w:val="a6"/>
              <w:wordWrap/>
              <w:spacing w:line="204" w:lineRule="auto"/>
              <w:rPr>
                <w:rFonts w:ascii="Times New Roman" w:eastAsia="맑은 고딕" w:hAnsi="Times New Roman" w:cs="Times New Roman"/>
                <w:sz w:val="13"/>
                <w:szCs w:val="13"/>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74CA80A"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no.</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2D7484C" w14:textId="77777777" w:rsidR="00CD3966" w:rsidRDefault="00CD3966">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CD3966" w14:paraId="5E208E3C" w14:textId="77777777">
        <w:trPr>
          <w:trHeight w:val="253"/>
        </w:trPr>
        <w:tc>
          <w:tcPr>
            <w:tcW w:w="70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DC26E9E" w14:textId="77777777" w:rsidR="00CD3966" w:rsidRDefault="006B26FA">
            <w:pPr>
              <w:pStyle w:val="30"/>
              <w:wordWrap/>
              <w:spacing w:line="204" w:lineRule="auto"/>
              <w:jc w:val="center"/>
              <w:rPr>
                <w:rFonts w:ascii="Times New Roman" w:eastAsia="맑은 고딕" w:hAnsi="Times New Roman" w:cs="Times New Roman"/>
                <w:sz w:val="12"/>
                <w:szCs w:val="12"/>
                <w:shd w:val="pct15" w:color="auto" w:fill="FFFFFF"/>
              </w:rPr>
            </w:pPr>
            <w:r>
              <w:rPr>
                <w:rFonts w:ascii="Times New Roman" w:eastAsia="맑은 고딕" w:hAnsi="Times New Roman" w:cs="Times New Roman"/>
                <w:sz w:val="12"/>
                <w:szCs w:val="12"/>
                <w:shd w:val="pct15" w:color="auto" w:fill="FFFFFF"/>
              </w:rPr>
              <w:t>Technology classification</w:t>
            </w: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71A66D5"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science &amp; technology standard classification system</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E7E580"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1st priority subcategory </w:t>
            </w:r>
          </w:p>
          <w:p w14:paraId="3D5C3D89"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6B1890A"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3E2F710"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2nd priority subcategory </w:t>
            </w:r>
          </w:p>
          <w:p w14:paraId="252CDDA8"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5403C64"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C59914F"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3rd priority subcategory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3285A65"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r>
      <w:tr w:rsidR="00CD3966" w14:paraId="6C4BE621" w14:textId="77777777">
        <w:trPr>
          <w:trHeight w:val="20"/>
        </w:trPr>
        <w:tc>
          <w:tcPr>
            <w:tcW w:w="70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21FD80D2"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543B6C8"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Ministry/agency technology classification </w:t>
            </w:r>
          </w:p>
          <w:p w14:paraId="61C7DCDD"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B70EBB1"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1st priority subcategory </w:t>
            </w:r>
          </w:p>
          <w:p w14:paraId="460EC43C"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F8B10F5"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51654B4" w14:textId="77777777" w:rsidR="00CD3966" w:rsidRDefault="006B26FA">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2nd priority subcategory</w:t>
            </w:r>
          </w:p>
          <w:p w14:paraId="54BC6517"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 xml:space="preserve"> 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A7F0C2E"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7031EF8"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3rd priority subcategory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DC7FD44" w14:textId="77777777" w:rsidR="00CD3966" w:rsidRDefault="006B26FA">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r>
      <w:tr w:rsidR="00CD3966" w14:paraId="1DCC08A4"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6C86451"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Master R&amp;D name</w:t>
            </w:r>
          </w:p>
          <w:p w14:paraId="40BD59A8"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B2560E4"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402E305" w14:textId="77777777" w:rsidR="00CD3966" w:rsidRDefault="00CD3966">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CD3966" w14:paraId="72677B5F"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7743C8B"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143667C"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1BF4930" w14:textId="77777777" w:rsidR="00CD3966" w:rsidRDefault="00CD3966">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CD3966" w14:paraId="2CAEA7D3"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6F4D50D"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name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99E1462"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080EA70"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7F1FF625"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43691B06"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23E990F"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682B329"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71ADE637" w14:textId="77777777">
        <w:trPr>
          <w:trHeight w:val="241"/>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832E9DF"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Principal R&amp;D institute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442D061"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name</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240CDD7"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B257836"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Business registration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78197E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6C8E9BE6" w14:textId="77777777">
        <w:trPr>
          <w:trHeight w:val="241"/>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765AFA3"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30FCA2B"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Address</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FCBB82D" w14:textId="77777777" w:rsidR="00CD3966" w:rsidRDefault="006B26FA">
            <w:pPr>
              <w:pStyle w:val="30"/>
              <w:wordWrap/>
              <w:spacing w:line="204" w:lineRule="auto"/>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r>
              <w:rPr>
                <w:rFonts w:ascii="Times New Roman" w:eastAsia="맑은 고딕" w:hAnsi="Times New Roman" w:cs="Times New Roman" w:hint="eastAsia"/>
                <w:sz w:val="13"/>
                <w:szCs w:val="13"/>
                <w:shd w:val="clear" w:color="000000" w:fill="auto"/>
              </w:rPr>
              <w:t>Z</w:t>
            </w:r>
            <w:r>
              <w:rPr>
                <w:rFonts w:ascii="Times New Roman" w:eastAsia="맑은 고딕" w:hAnsi="Times New Roman" w:cs="Times New Roman"/>
                <w:sz w:val="13"/>
                <w:szCs w:val="13"/>
                <w:shd w:val="clear" w:color="000000" w:fill="auto"/>
              </w:rPr>
              <w:t>ip code)</w:t>
            </w: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565670B"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Corporate registration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E2F02E2" w14:textId="77777777" w:rsidR="00CD3966" w:rsidRDefault="00CD3966">
            <w:pPr>
              <w:pStyle w:val="30"/>
              <w:wordWrap/>
              <w:spacing w:line="204" w:lineRule="auto"/>
              <w:rPr>
                <w:rFonts w:ascii="Times New Roman" w:eastAsia="맑은 고딕" w:hAnsi="Times New Roman" w:cs="Times New Roman"/>
                <w:sz w:val="13"/>
                <w:szCs w:val="13"/>
                <w:shd w:val="clear" w:color="000000" w:fill="auto"/>
              </w:rPr>
            </w:pPr>
          </w:p>
        </w:tc>
      </w:tr>
      <w:tr w:rsidR="00CD3966" w14:paraId="4CF0698D"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5FFB3E0"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Research director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DA472D1"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Name </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8D5789F"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081242F"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555F04D"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40C084D7"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E0E2D2D" w14:textId="77777777" w:rsidR="00CD3966" w:rsidRDefault="00CD3966">
            <w:pPr>
              <w:pStyle w:val="a6"/>
              <w:wordWrap/>
              <w:spacing w:line="204"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0E7E0DA"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AA9EC4E"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Office phone</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3DB2F67"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AB62557"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8C32073"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5DF0F84C"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4B4F443" w14:textId="77777777" w:rsidR="00CD3966" w:rsidRDefault="00CD3966">
            <w:pPr>
              <w:pStyle w:val="a6"/>
              <w:wordWrap/>
              <w:spacing w:line="204"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D0B851C"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DFE43AF"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E77797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87BFC2F"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researcher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7868033"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r>
      <w:tr w:rsidR="00CD3966" w14:paraId="7A47B203" w14:textId="77777777">
        <w:trPr>
          <w:gridAfter w:val="3"/>
          <w:wAfter w:w="1060" w:type="dxa"/>
          <w:trHeight w:val="20"/>
        </w:trPr>
        <w:tc>
          <w:tcPr>
            <w:tcW w:w="1677" w:type="dxa"/>
            <w:gridSpan w:val="3"/>
            <w:vMerge w:val="restart"/>
            <w:tcBorders>
              <w:top w:val="single" w:sz="3" w:space="0" w:color="000000"/>
              <w:left w:val="none" w:sz="9"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072584D"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period</w:t>
            </w: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DB22989"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4913" w:type="dxa"/>
            <w:gridSpan w:val="1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6F04303" w14:textId="77777777" w:rsidR="00CD3966" w:rsidRDefault="006B26FA">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CD3966" w14:paraId="56EDA1CD"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2B851AE5"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C659C22"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w:t>
            </w:r>
          </w:p>
          <w:p w14:paraId="51238F21"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pacing w:val="-11"/>
                <w:sz w:val="13"/>
                <w:szCs w:val="13"/>
                <w:shd w:val="pct15" w:color="auto" w:fill="FFFFFF"/>
              </w:rPr>
              <w:t>(if applicable)</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C36C977"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1</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CDBCA53" w14:textId="77777777" w:rsidR="00CD3966" w:rsidRDefault="006B26FA">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CD3966" w14:paraId="3E4995C5"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75651288"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4184DC2C"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0FF6C10"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1E160C2" w14:textId="77777777" w:rsidR="00CD3966" w:rsidRDefault="006B26FA">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CD3966" w14:paraId="3B7D825B"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28036F40"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6CFBC13"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A6EE5DE"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B753BA1" w14:textId="77777777" w:rsidR="00CD3966" w:rsidRDefault="006B26FA">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CD3966" w14:paraId="6A537285"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58FEA1FE"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B996B4F"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7B68DF8"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1711586" w14:textId="77777777" w:rsidR="00CD3966" w:rsidRDefault="006B26FA">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CD3966" w14:paraId="018E091C" w14:textId="77777777">
        <w:trPr>
          <w:gridAfter w:val="2"/>
          <w:wAfter w:w="748" w:type="dxa"/>
          <w:trHeight w:val="20"/>
        </w:trPr>
        <w:tc>
          <w:tcPr>
            <w:tcW w:w="1677" w:type="dxa"/>
            <w:gridSpan w:val="3"/>
            <w:vMerge/>
            <w:tcBorders>
              <w:left w:val="none" w:sz="9" w:space="0" w:color="000000"/>
              <w:bottom w:val="single" w:sz="3" w:space="0" w:color="000000"/>
              <w:right w:val="single" w:sz="3" w:space="0" w:color="000000"/>
            </w:tcBorders>
            <w:shd w:val="clear" w:color="auto" w:fill="D9D9D9" w:themeFill="background1" w:themeFillShade="D9"/>
          </w:tcPr>
          <w:p w14:paraId="1E5D450A"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B2E6513" w14:textId="77777777" w:rsidR="00CD3966" w:rsidRDefault="006B26FA">
            <w:pPr>
              <w:pStyle w:val="a6"/>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w:t>
            </w:r>
            <w:r>
              <w:rPr>
                <w:rFonts w:ascii="Times New Roman" w:eastAsia="맑은 고딕" w:hAnsi="Times New Roman" w:cs="Times New Roman" w:hint="eastAsia"/>
                <w:sz w:val="13"/>
                <w:szCs w:val="13"/>
                <w:shd w:val="pct15" w:color="auto" w:fill="FFFFFF"/>
              </w:rPr>
              <w:t>elevant</w:t>
            </w:r>
            <w:r>
              <w:rPr>
                <w:rFonts w:ascii="Times New Roman" w:eastAsia="맑은 고딕" w:hAnsi="Times New Roman" w:cs="Times New Roman"/>
                <w:sz w:val="13"/>
                <w:szCs w:val="13"/>
                <w:shd w:val="pct15" w:color="auto" w:fill="FFFFFF"/>
              </w:rPr>
              <w:t xml:space="preserve"> year</w:t>
            </w:r>
          </w:p>
        </w:tc>
        <w:tc>
          <w:tcPr>
            <w:tcW w:w="155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DE87EF1" w14:textId="77777777" w:rsidR="00CD3966" w:rsidRDefault="006B26FA">
            <w:pPr>
              <w:pStyle w:val="30"/>
              <w:wordWrap/>
              <w:spacing w:line="204" w:lineRule="auto"/>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hint="eastAsia"/>
                <w:sz w:val="13"/>
                <w:szCs w:val="13"/>
                <w:shd w:val="clear" w:color="000000" w:fill="auto"/>
              </w:rPr>
              <w:t>P</w:t>
            </w:r>
            <w:r>
              <w:rPr>
                <w:rFonts w:ascii="Times New Roman" w:eastAsia="맑은 고딕" w:hAnsi="Times New Roman" w:cs="Times New Roman"/>
                <w:sz w:val="13"/>
                <w:szCs w:val="13"/>
                <w:shd w:val="clear" w:color="000000" w:fill="auto"/>
              </w:rPr>
              <w:t>hase # / (n)the year</w:t>
            </w:r>
          </w:p>
        </w:tc>
        <w:tc>
          <w:tcPr>
            <w:tcW w:w="3666" w:type="dxa"/>
            <w:gridSpan w:val="12"/>
            <w:tcBorders>
              <w:top w:val="single" w:sz="3" w:space="0" w:color="000000"/>
              <w:left w:val="single" w:sz="3" w:space="0" w:color="000000"/>
              <w:bottom w:val="single" w:sz="3" w:space="0" w:color="000000"/>
              <w:right w:val="none" w:sz="9" w:space="0" w:color="000000"/>
            </w:tcBorders>
            <w:vAlign w:val="center"/>
          </w:tcPr>
          <w:p w14:paraId="1B5AB2E7" w14:textId="77777777" w:rsidR="00CD3966" w:rsidRDefault="006B26FA">
            <w:pPr>
              <w:pStyle w:val="30"/>
              <w:wordWrap/>
              <w:spacing w:line="204" w:lineRule="auto"/>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From ____________ to ____________ (  year(s)  month(s))</w:t>
            </w:r>
          </w:p>
        </w:tc>
      </w:tr>
      <w:tr w:rsidR="00CD3966" w14:paraId="051658A3" w14:textId="77777777">
        <w:trPr>
          <w:trHeight w:val="202"/>
        </w:trPr>
        <w:tc>
          <w:tcPr>
            <w:tcW w:w="1677" w:type="dxa"/>
            <w:gridSpan w:val="3"/>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1002BB2" w14:textId="77777777" w:rsidR="00CD3966" w:rsidRDefault="006B26FA">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hint="eastAsia"/>
                <w:sz w:val="13"/>
                <w:szCs w:val="13"/>
                <w:shd w:val="pct15" w:color="auto" w:fill="FFFFFF"/>
              </w:rPr>
              <w:t xml:space="preserve">Planned </w:t>
            </w:r>
            <w:r>
              <w:rPr>
                <w:rFonts w:ascii="Times New Roman" w:eastAsia="맑은 고딕" w:hAnsi="Times New Roman" w:cs="Times New Roman"/>
                <w:sz w:val="13"/>
                <w:szCs w:val="13"/>
                <w:shd w:val="pct15" w:color="auto" w:fill="FFFFFF"/>
              </w:rPr>
              <w:t>R&amp;D expenses</w:t>
            </w:r>
          </w:p>
          <w:p w14:paraId="3E99322B" w14:textId="77777777" w:rsidR="00CD3966" w:rsidRDefault="006B26FA">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(Unit: KRW 1,000)</w:t>
            </w: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6266D25" w14:textId="77777777" w:rsidR="00CD3966" w:rsidRDefault="006B26FA">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Government-funded R&amp;D expenses</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B35EFE5" w14:textId="77777777" w:rsidR="00CD3966" w:rsidRDefault="006B26FA">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Own R&amp;D expenses</w:t>
            </w:r>
          </w:p>
        </w:tc>
        <w:tc>
          <w:tcPr>
            <w:tcW w:w="2571"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F40FAA9"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Grants from other institutes, etc.</w:t>
            </w:r>
          </w:p>
        </w:tc>
        <w:tc>
          <w:tcPr>
            <w:tcW w:w="2127" w:type="dxa"/>
            <w:gridSpan w:val="6"/>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ADCF066" w14:textId="77777777" w:rsidR="00CD3966" w:rsidRDefault="006B26FA">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1275" w:type="dxa"/>
            <w:gridSpan w:val="4"/>
            <w:vMerge w:val="restart"/>
            <w:tcBorders>
              <w:top w:val="single" w:sz="3" w:space="0" w:color="000000"/>
              <w:left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48FF4C13" w14:textId="77777777" w:rsidR="00CD3966" w:rsidRDefault="006B26FA">
            <w:pPr>
              <w:pStyle w:val="20"/>
              <w:wordWrap/>
              <w:spacing w:line="216"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pct15" w:color="auto" w:fill="FFFFFF"/>
              </w:rPr>
              <w:t xml:space="preserve">Grant other than </w:t>
            </w:r>
            <w:r>
              <w:rPr>
                <w:rFonts w:ascii="Times New Roman" w:eastAsia="맑은 고딕" w:hAnsi="Times New Roman" w:cs="Times New Roman" w:hint="eastAsia"/>
                <w:sz w:val="13"/>
                <w:szCs w:val="13"/>
                <w:shd w:val="pct15" w:color="auto" w:fill="FFFFFF"/>
              </w:rPr>
              <w:t xml:space="preserve">planned </w:t>
            </w:r>
            <w:r>
              <w:rPr>
                <w:rFonts w:ascii="Times New Roman" w:eastAsia="맑은 고딕" w:hAnsi="Times New Roman" w:cs="Times New Roman"/>
                <w:sz w:val="13"/>
                <w:szCs w:val="13"/>
                <w:shd w:val="pct15" w:color="auto" w:fill="FFFFFF"/>
              </w:rPr>
              <w:t>R&amp;D expenses</w:t>
            </w:r>
          </w:p>
        </w:tc>
      </w:tr>
      <w:tr w:rsidR="00CD3966" w14:paraId="6577173A" w14:textId="77777777">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45530FA0"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E8B3FA0"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F149013"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1296"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2E81686" w14:textId="77777777" w:rsidR="00CD3966" w:rsidRDefault="006B26FA">
            <w:pPr>
              <w:pStyle w:val="20"/>
              <w:wordWrap/>
              <w:spacing w:line="240" w:lineRule="auto"/>
              <w:jc w:val="center"/>
              <w:rPr>
                <w:rFonts w:ascii="Times New Roman" w:eastAsia="맑은 고딕" w:hAnsi="Times New Roman" w:cs="Times New Roman"/>
                <w:sz w:val="12"/>
                <w:szCs w:val="12"/>
                <w:shd w:val="pct15" w:color="auto" w:fill="FFFFFF"/>
              </w:rPr>
            </w:pPr>
            <w:r>
              <w:rPr>
                <w:rFonts w:ascii="Times New Roman" w:eastAsia="맑은 고딕" w:hAnsi="Times New Roman" w:cs="Times New Roman"/>
                <w:sz w:val="12"/>
                <w:szCs w:val="12"/>
                <w:shd w:val="pct15" w:color="auto" w:fill="FFFFFF"/>
              </w:rPr>
              <w:t>Local government</w:t>
            </w:r>
          </w:p>
        </w:tc>
        <w:tc>
          <w:tcPr>
            <w:tcW w:w="1275"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CB4E28F"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Other (  )</w:t>
            </w:r>
          </w:p>
        </w:tc>
        <w:tc>
          <w:tcPr>
            <w:tcW w:w="2127" w:type="dxa"/>
            <w:gridSpan w:val="6"/>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2642D31"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1275" w:type="dxa"/>
            <w:gridSpan w:val="4"/>
            <w:vMerge/>
            <w:tcBorders>
              <w:left w:val="single" w:sz="3" w:space="0" w:color="000000"/>
              <w:right w:val="none" w:sz="9" w:space="0" w:color="000000"/>
            </w:tcBorders>
            <w:shd w:val="clear" w:color="auto" w:fill="D9D9D9" w:themeFill="background1" w:themeFillShade="D9"/>
          </w:tcPr>
          <w:p w14:paraId="28266ED8" w14:textId="77777777" w:rsidR="00CD3966" w:rsidRDefault="00CD3966">
            <w:pPr>
              <w:pStyle w:val="a6"/>
              <w:wordWrap/>
              <w:spacing w:line="216" w:lineRule="auto"/>
              <w:rPr>
                <w:rFonts w:ascii="Times New Roman" w:eastAsia="맑은 고딕" w:hAnsi="Times New Roman" w:cs="Times New Roman"/>
                <w:sz w:val="13"/>
                <w:szCs w:val="13"/>
              </w:rPr>
            </w:pPr>
          </w:p>
        </w:tc>
      </w:tr>
      <w:tr w:rsidR="00CD3966" w14:paraId="72D0E2CD" w14:textId="77777777">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24C30635"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70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8D1D593"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68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4FB5CB1"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594"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A1FC88B"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71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05D58F5"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57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82A8E63"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54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3A54E91" w14:textId="77777777" w:rsidR="00CD3966" w:rsidRDefault="006B26FA">
            <w:pPr>
              <w:pStyle w:val="3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733"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7C41261"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56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801D6E6"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85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99E1037"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E105F0" w14:textId="77777777" w:rsidR="00CD3966" w:rsidRDefault="006B26FA">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1275" w:type="dxa"/>
            <w:gridSpan w:val="4"/>
            <w:vMerge/>
            <w:tcBorders>
              <w:left w:val="single" w:sz="3" w:space="0" w:color="000000"/>
              <w:bottom w:val="single" w:sz="3" w:space="0" w:color="000000"/>
              <w:right w:val="none" w:sz="9" w:space="0" w:color="000000"/>
            </w:tcBorders>
            <w:shd w:val="clear" w:color="auto" w:fill="D9D9D9" w:themeFill="background1" w:themeFillShade="D9"/>
          </w:tcPr>
          <w:p w14:paraId="26ADC0F9" w14:textId="77777777" w:rsidR="00CD3966" w:rsidRDefault="00CD3966">
            <w:pPr>
              <w:pStyle w:val="a6"/>
              <w:wordWrap/>
              <w:spacing w:line="216" w:lineRule="auto"/>
              <w:rPr>
                <w:rFonts w:ascii="Times New Roman" w:eastAsia="맑은 고딕" w:hAnsi="Times New Roman" w:cs="Times New Roman"/>
                <w:sz w:val="13"/>
                <w:szCs w:val="13"/>
              </w:rPr>
            </w:pPr>
          </w:p>
        </w:tc>
      </w:tr>
      <w:tr w:rsidR="00CD3966" w14:paraId="22BCA482" w14:textId="77777777">
        <w:trPr>
          <w:gridAfter w:val="4"/>
          <w:wAfter w:w="1275" w:type="dxa"/>
          <w:trHeight w:val="203"/>
        </w:trPr>
        <w:tc>
          <w:tcPr>
            <w:tcW w:w="701" w:type="dxa"/>
            <w:vMerge w:val="restart"/>
            <w:tcBorders>
              <w:top w:val="non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299C437" w14:textId="77777777" w:rsidR="00CD3966" w:rsidRDefault="00CD3966">
            <w:pPr>
              <w:pStyle w:val="30"/>
              <w:wordWrap/>
              <w:spacing w:line="216" w:lineRule="auto"/>
              <w:jc w:val="center"/>
              <w:rPr>
                <w:rFonts w:ascii="Times New Roman" w:eastAsia="맑은 고딕" w:hAnsi="Times New Roman" w:cs="Times New Roman"/>
                <w:sz w:val="4"/>
                <w:szCs w:val="4"/>
                <w:shd w:val="clear" w:color="000000" w:fill="auto"/>
              </w:rPr>
            </w:pPr>
          </w:p>
        </w:tc>
        <w:tc>
          <w:tcPr>
            <w:tcW w:w="976"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00941A0"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E279A8D"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686"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060DDC7"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94"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F28EAD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FC71CB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4A6738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ABA97D"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491DBE8"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AAE0F4D"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28DC368"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38E3CB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CD3966" w14:paraId="3C305890"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39FFC926" w14:textId="77777777" w:rsidR="00CD3966" w:rsidRDefault="00CD3966">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4D479F1"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1</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656E2CE"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E479A8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C010963"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ED1DF99"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47BD91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E44C98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FF54A3D"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02DF786"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E7DC91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A974E8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4" w:space="0" w:color="auto"/>
              <w:left w:val="single" w:sz="3" w:space="0" w:color="000000"/>
              <w:bottom w:val="single" w:sz="3" w:space="0" w:color="000000"/>
              <w:right w:val="single" w:sz="3" w:space="0" w:color="000000"/>
            </w:tcBorders>
            <w:tcMar>
              <w:top w:w="23" w:type="dxa"/>
              <w:left w:w="28" w:type="dxa"/>
              <w:bottom w:w="23" w:type="dxa"/>
              <w:right w:w="28" w:type="dxa"/>
            </w:tcMar>
            <w:vAlign w:val="center"/>
          </w:tcPr>
          <w:p w14:paraId="39ACFB45"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CD3966" w14:paraId="13B12C2B"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25C265A1" w14:textId="77777777" w:rsidR="00CD3966" w:rsidRDefault="00CD3966">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2DC198BF" w14:textId="77777777" w:rsidR="00CD3966" w:rsidRDefault="00CD3966">
            <w:pPr>
              <w:pStyle w:val="30"/>
              <w:wordWrap/>
              <w:spacing w:line="216" w:lineRule="auto"/>
              <w:jc w:val="center"/>
              <w:rPr>
                <w:rFonts w:ascii="Times New Roman" w:eastAsia="맑은 고딕" w:hAnsi="Times New Roman" w:cs="Times New Roman"/>
                <w:sz w:val="13"/>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70DA742"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1D680F1"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D1D8207"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01236A2"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5C6DAD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8C72D6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C26599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48732F"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477D725"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485971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400F483"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CD3966" w14:paraId="7AE1DE32"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0EF83AA7" w14:textId="77777777" w:rsidR="00CD3966" w:rsidRDefault="00CD3966">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3EEC1A7"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9880B38"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3233E3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A1743F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96143F"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D93885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FE2F23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073C635"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487B3FF"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511282F"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E3F7827"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3F14B48"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CD3966" w14:paraId="6CAC2181" w14:textId="77777777">
        <w:trPr>
          <w:gridAfter w:val="4"/>
          <w:wAfter w:w="1275" w:type="dxa"/>
          <w:trHeight w:val="203"/>
        </w:trPr>
        <w:tc>
          <w:tcPr>
            <w:tcW w:w="701" w:type="dxa"/>
            <w:vMerge/>
            <w:tcBorders>
              <w:top w:val="none" w:sz="3" w:space="0" w:color="000000"/>
              <w:left w:val="none" w:sz="9" w:space="0" w:color="000000"/>
              <w:bottom w:val="single" w:sz="3" w:space="0" w:color="000000"/>
              <w:right w:val="single" w:sz="3" w:space="0" w:color="000000"/>
            </w:tcBorders>
          </w:tcPr>
          <w:p w14:paraId="46162A96" w14:textId="77777777" w:rsidR="00CD3966" w:rsidRDefault="00CD3966">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5B6C913C" w14:textId="77777777" w:rsidR="00CD3966" w:rsidRDefault="00CD3966">
            <w:pPr>
              <w:pStyle w:val="a6"/>
              <w:wordWrap/>
              <w:spacing w:line="216" w:lineRule="auto"/>
              <w:rPr>
                <w:rFonts w:ascii="Times New Roman" w:eastAsia="맑은 고딕" w:hAnsi="Times New Roman" w:cs="Times New Roman"/>
                <w:sz w:val="11"/>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0C9558"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CA360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888458B"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EE0E7E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52C31F3"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B850C3E"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A33A5FA"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A73409C"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28283E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40A1519"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1D82910" w14:textId="77777777" w:rsidR="00CD3966" w:rsidRDefault="00CD3966">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CD3966" w14:paraId="57EDAD9F" w14:textId="77777777">
        <w:trPr>
          <w:trHeight w:val="20"/>
        </w:trPr>
        <w:tc>
          <w:tcPr>
            <w:tcW w:w="2386" w:type="dxa"/>
            <w:gridSpan w:val="4"/>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28E31C6"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Joint R&amp;D institute, etc.</w:t>
            </w:r>
          </w:p>
          <w:p w14:paraId="44183F96" w14:textId="77777777" w:rsidR="00CD3966" w:rsidRDefault="006B26FA">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14C4258"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name</w:t>
            </w:r>
          </w:p>
        </w:tc>
        <w:tc>
          <w:tcPr>
            <w:tcW w:w="10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59A168B"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Director</w:t>
            </w:r>
          </w:p>
        </w:tc>
        <w:tc>
          <w:tcPr>
            <w:tcW w:w="787"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35F8D9D"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300"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3C8A5F1"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8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392C33A"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984" w:type="dxa"/>
            <w:gridSpan w:val="7"/>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00585626"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Note</w:t>
            </w:r>
          </w:p>
        </w:tc>
      </w:tr>
      <w:tr w:rsidR="00CD3966" w14:paraId="6FDD16DB" w14:textId="77777777">
        <w:trPr>
          <w:trHeight w:val="20"/>
        </w:trPr>
        <w:tc>
          <w:tcPr>
            <w:tcW w:w="2386" w:type="dxa"/>
            <w:gridSpan w:val="4"/>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542A80FB"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DA30BB3"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0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304CF28"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87"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A8C188F"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300"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B96F680"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8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97B4A17"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9D63A08"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Role</w:t>
            </w:r>
          </w:p>
        </w:tc>
        <w:tc>
          <w:tcPr>
            <w:tcW w:w="1275" w:type="dxa"/>
            <w:gridSpan w:val="4"/>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3A7D3167"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type</w:t>
            </w:r>
          </w:p>
        </w:tc>
      </w:tr>
      <w:tr w:rsidR="00CD3966" w14:paraId="3CDACBC0" w14:textId="77777777">
        <w:trPr>
          <w:trHeight w:val="20"/>
        </w:trPr>
        <w:tc>
          <w:tcPr>
            <w:tcW w:w="701" w:type="dxa"/>
            <w:vMerge w:val="restart"/>
            <w:tcBorders>
              <w:top w:val="none" w:sz="3" w:space="0" w:color="000000"/>
              <w:left w:val="none" w:sz="9" w:space="0" w:color="000000"/>
              <w:bottom w:val="single" w:sz="3"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0FC2B29E" w14:textId="77777777" w:rsidR="00CD3966" w:rsidRDefault="00CD3966">
            <w:pPr>
              <w:pStyle w:val="30"/>
              <w:wordWrap/>
              <w:spacing w:line="204" w:lineRule="auto"/>
              <w:jc w:val="center"/>
              <w:rPr>
                <w:rFonts w:ascii="Times New Roman" w:eastAsia="맑은 고딕" w:hAnsi="Times New Roman" w:cs="Times New Roman"/>
                <w:sz w:val="4"/>
                <w:szCs w:val="4"/>
                <w:shd w:val="clear" w:color="000000" w:fill="auto"/>
              </w:rPr>
            </w:pPr>
          </w:p>
          <w:p w14:paraId="3B4B0FF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685" w:type="dxa"/>
            <w:gridSpan w:val="3"/>
            <w:vMerge w:val="restart"/>
            <w:tcBorders>
              <w:top w:val="single" w:sz="4" w:space="0" w:color="000000"/>
              <w:left w:val="single" w:sz="4"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49B07C41"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Joint R&amp;D institute</w:t>
            </w: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129B9751"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08BFC3"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8B184A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D3B4C17"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6E3027F"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DE38A72"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D42F5C1"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7ACA8DC8" w14:textId="77777777">
        <w:trPr>
          <w:trHeight w:val="20"/>
        </w:trPr>
        <w:tc>
          <w:tcPr>
            <w:tcW w:w="701" w:type="dxa"/>
            <w:vMerge/>
            <w:tcBorders>
              <w:top w:val="none" w:sz="3" w:space="0" w:color="000000"/>
              <w:left w:val="none" w:sz="9" w:space="0" w:color="000000"/>
              <w:bottom w:val="single" w:sz="3" w:space="0" w:color="000000"/>
              <w:right w:val="single" w:sz="4" w:space="0" w:color="000000"/>
            </w:tcBorders>
            <w:shd w:val="clear" w:color="auto" w:fill="D9D9D9" w:themeFill="background1" w:themeFillShade="D9"/>
          </w:tcPr>
          <w:p w14:paraId="30C7481D" w14:textId="77777777" w:rsidR="00CD3966" w:rsidRDefault="00CD3966">
            <w:pPr>
              <w:pStyle w:val="a6"/>
              <w:wordWrap/>
              <w:spacing w:line="204" w:lineRule="auto"/>
              <w:rPr>
                <w:rFonts w:ascii="Times New Roman" w:eastAsia="맑은 고딕" w:hAnsi="Times New Roman" w:cs="Times New Roman"/>
                <w:sz w:val="13"/>
                <w:szCs w:val="13"/>
              </w:rPr>
            </w:pPr>
          </w:p>
        </w:tc>
        <w:tc>
          <w:tcPr>
            <w:tcW w:w="1685" w:type="dxa"/>
            <w:gridSpan w:val="3"/>
            <w:vMerge/>
            <w:tcBorders>
              <w:left w:val="single" w:sz="4" w:space="0" w:color="000000"/>
              <w:bottom w:val="single" w:sz="4" w:space="0" w:color="auto"/>
              <w:right w:val="single" w:sz="4" w:space="0" w:color="000000"/>
            </w:tcBorders>
            <w:shd w:val="clear" w:color="auto" w:fill="D9D9D9" w:themeFill="background1" w:themeFillShade="D9"/>
          </w:tcPr>
          <w:p w14:paraId="68263F53"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1E58353C"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8FF0FB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C0AE647"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3102DE"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847C6A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49CE3DC"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1DE5E0A"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7D7D1899"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47AE1E14" w14:textId="77777777" w:rsidR="00CD3966" w:rsidRDefault="00CD3966">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4" w:space="0" w:color="auto"/>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DC4B8CF"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Entrusted R&amp;D institute</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EF2CB57"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36FC96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28E7DE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F813966"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B83CB2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1593D9"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8D5CF43"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386EF79E"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4325AEED" w14:textId="77777777" w:rsidR="00CD3966" w:rsidRDefault="00CD3966">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7B491FE"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551733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0BE232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577A04"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BF0C60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EEA5EA1"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3CF6AB"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DCFD018"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46379F1A"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141E4C81" w14:textId="77777777" w:rsidR="00CD3966" w:rsidRDefault="00CD3966">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969BE1D"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Institute other than </w:t>
            </w:r>
          </w:p>
          <w:p w14:paraId="18AF42CB" w14:textId="77777777" w:rsidR="00CD3966" w:rsidRDefault="006B26FA">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R&amp;D institute </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6A21A93"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3E22F0D"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733E1A8"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C64E55E"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5BFFA06"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E79ED6"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0C52560"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1CE973B3"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5EDF905F" w14:textId="77777777" w:rsidR="00CD3966" w:rsidRDefault="00CD3966">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41B263E1" w14:textId="77777777" w:rsidR="00CD3966" w:rsidRDefault="00CD3966">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3AE80A2"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889B526"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5F734AB"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7AC5100"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8AC2E6A" w14:textId="77777777" w:rsidR="00CD3966" w:rsidRDefault="00CD3966">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7D61F1"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5230E54" w14:textId="77777777" w:rsidR="00CD3966" w:rsidRDefault="00CD3966">
            <w:pPr>
              <w:pStyle w:val="30"/>
              <w:wordWrap/>
              <w:spacing w:line="204" w:lineRule="auto"/>
              <w:jc w:val="center"/>
              <w:rPr>
                <w:rFonts w:ascii="Times New Roman" w:eastAsia="맑은 고딕" w:hAnsi="Times New Roman" w:cs="Times New Roman"/>
                <w:i/>
                <w:sz w:val="13"/>
                <w:szCs w:val="13"/>
                <w:shd w:val="clear" w:color="000000" w:fill="auto"/>
              </w:rPr>
            </w:pPr>
          </w:p>
        </w:tc>
      </w:tr>
      <w:tr w:rsidR="00CD3966" w14:paraId="55E330AC"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30862EF" w14:textId="77777777" w:rsidR="00CD3966" w:rsidRDefault="006B26FA">
            <w:pPr>
              <w:pStyle w:val="30"/>
              <w:wordWrap/>
              <w:spacing w:line="216"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manager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3C83A8D"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Name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37AF0E4"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E78211C"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19B178D"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r>
      <w:tr w:rsidR="00CD3966" w14:paraId="55971C17"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07CF1606" w14:textId="77777777" w:rsidR="00CD3966" w:rsidRDefault="00CD3966">
            <w:pPr>
              <w:pStyle w:val="a6"/>
              <w:wordWrap/>
              <w:spacing w:line="216"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E8C87FF"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04A14BB"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Office phone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50A34A2"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391F781"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1D0E2BC"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r>
      <w:tr w:rsidR="00CD3966" w14:paraId="10FE2F46"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211D775F" w14:textId="77777777" w:rsidR="00CD3966" w:rsidRDefault="00CD3966">
            <w:pPr>
              <w:pStyle w:val="a6"/>
              <w:wordWrap/>
              <w:spacing w:line="216"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2794943" w14:textId="77777777" w:rsidR="00CD3966" w:rsidRDefault="00CD3966">
            <w:pPr>
              <w:pStyle w:val="a6"/>
              <w:wordWrap/>
              <w:spacing w:line="216"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1FC4957"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6963259"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B166376" w14:textId="77777777" w:rsidR="00CD3966" w:rsidRDefault="006B26FA">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researcher no.</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4F25D9C" w14:textId="77777777" w:rsidR="00CD3966" w:rsidRDefault="00CD3966">
            <w:pPr>
              <w:pStyle w:val="30"/>
              <w:wordWrap/>
              <w:spacing w:line="216" w:lineRule="auto"/>
              <w:jc w:val="center"/>
              <w:rPr>
                <w:rFonts w:ascii="Times New Roman" w:eastAsia="맑은 고딕" w:hAnsi="Times New Roman" w:cs="Times New Roman"/>
                <w:sz w:val="13"/>
                <w:szCs w:val="13"/>
                <w:shd w:val="clear" w:color="000000" w:fill="auto"/>
              </w:rPr>
            </w:pPr>
          </w:p>
        </w:tc>
      </w:tr>
      <w:tr w:rsidR="00CD3966" w14:paraId="1C65EF57" w14:textId="77777777">
        <w:trPr>
          <w:trHeight w:val="2372"/>
        </w:trPr>
        <w:tc>
          <w:tcPr>
            <w:tcW w:w="9639" w:type="dxa"/>
            <w:gridSpan w:val="26"/>
            <w:tcBorders>
              <w:top w:val="single" w:sz="3" w:space="0" w:color="000000"/>
              <w:left w:val="none" w:sz="9" w:space="0" w:color="000000"/>
              <w:bottom w:val="single" w:sz="3" w:space="0" w:color="000000"/>
              <w:right w:val="none" w:sz="9" w:space="0" w:color="000000"/>
            </w:tcBorders>
            <w:tcMar>
              <w:top w:w="23" w:type="dxa"/>
              <w:left w:w="28" w:type="dxa"/>
              <w:bottom w:w="23" w:type="dxa"/>
              <w:right w:w="28" w:type="dxa"/>
            </w:tcMar>
            <w:vAlign w:val="center"/>
          </w:tcPr>
          <w:p w14:paraId="02683ED0" w14:textId="77777777" w:rsidR="00CD3966" w:rsidRDefault="006B26FA">
            <w:pPr>
              <w:pStyle w:val="30"/>
              <w:wordWrap/>
              <w:spacing w:line="216" w:lineRule="auto"/>
              <w:ind w:left="102" w:right="44"/>
              <w:rPr>
                <w:rFonts w:ascii="Times New Roman" w:eastAsia="맑은 고딕" w:hAnsi="Times New Roman" w:cs="Times New Roman"/>
                <w:spacing w:val="2"/>
                <w:sz w:val="14"/>
                <w:shd w:val="clear" w:color="000000" w:fill="auto"/>
              </w:rPr>
            </w:pPr>
            <w:r>
              <w:rPr>
                <w:rFonts w:ascii="Times New Roman" w:eastAsia="맑은 고딕" w:hAnsi="Times New Roman" w:cs="Times New Roman"/>
                <w:spacing w:val="2"/>
                <w:sz w:val="14"/>
                <w:shd w:val="clear" w:color="000000" w:fill="auto"/>
              </w:rPr>
              <w:t>We hereby affirm the veracity of the information contained within this Annual Report. In the event that any of the information is found to be inaccurate or false, we willingly accept the consequences, including but not limited to the potential suspension of our R&amp;D project, termination of this Agreement or imposition of sanctions in adherence to all pertinent laws, regulations, and obligations.</w:t>
            </w:r>
          </w:p>
          <w:p w14:paraId="743E75BF" w14:textId="77777777" w:rsidR="00CD3966" w:rsidRDefault="00CD3966">
            <w:pPr>
              <w:pStyle w:val="30"/>
              <w:wordWrap/>
              <w:spacing w:line="216" w:lineRule="auto"/>
              <w:ind w:left="102" w:right="44"/>
              <w:rPr>
                <w:rFonts w:ascii="Times New Roman" w:eastAsia="맑은 고딕" w:hAnsi="Times New Roman" w:cs="Times New Roman"/>
                <w:sz w:val="4"/>
                <w:shd w:val="clear" w:color="000000" w:fill="auto"/>
              </w:rPr>
            </w:pPr>
          </w:p>
          <w:p w14:paraId="1B380578" w14:textId="77777777" w:rsidR="00CD3966" w:rsidRDefault="006B26FA">
            <w:pPr>
              <w:pStyle w:val="30"/>
              <w:wordWrap/>
              <w:spacing w:line="216" w:lineRule="auto"/>
              <w:jc w:val="center"/>
              <w:rPr>
                <w:rFonts w:ascii="Times New Roman" w:eastAsia="맑은 고딕" w:hAnsi="Times New Roman" w:cs="Times New Roman"/>
                <w:sz w:val="14"/>
              </w:rPr>
            </w:pPr>
            <w:r>
              <w:rPr>
                <w:rFonts w:ascii="Times New Roman" w:eastAsia="맑은 고딕" w:hAnsi="Times New Roman" w:cs="Times New Roman"/>
                <w:sz w:val="14"/>
                <w:shd w:val="clear" w:color="000000" w:fill="auto"/>
              </w:rPr>
              <w:t xml:space="preserve">       [Date]</w:t>
            </w:r>
          </w:p>
          <w:p w14:paraId="4F369858" w14:textId="77777777" w:rsidR="00CD3966" w:rsidRDefault="00CD3966">
            <w:pPr>
              <w:pStyle w:val="30"/>
              <w:wordWrap/>
              <w:spacing w:line="216" w:lineRule="auto"/>
              <w:jc w:val="center"/>
              <w:rPr>
                <w:rFonts w:ascii="Times New Roman" w:eastAsia="맑은 고딕" w:hAnsi="Times New Roman" w:cs="Times New Roman"/>
                <w:sz w:val="14"/>
                <w:shd w:val="clear" w:color="000000" w:fill="auto"/>
              </w:rPr>
            </w:pPr>
          </w:p>
          <w:p w14:paraId="7C7F5A4E" w14:textId="77777777" w:rsidR="00CD3966" w:rsidRDefault="006B26FA">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Research director:                         (Seal)</w:t>
            </w:r>
          </w:p>
          <w:p w14:paraId="3CB86995" w14:textId="77777777" w:rsidR="00CD3966" w:rsidRDefault="006B26FA">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 xml:space="preserve">Head of principal R&amp;D institute:             (Official seal) </w:t>
            </w:r>
          </w:p>
          <w:p w14:paraId="09B74DBA" w14:textId="77777777" w:rsidR="00CD3966" w:rsidRDefault="006B26FA">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Head of joint R&amp;D institute:                 (Official seal)</w:t>
            </w:r>
          </w:p>
          <w:p w14:paraId="582D8ED1" w14:textId="77777777" w:rsidR="00CD3966" w:rsidRDefault="006B26FA">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Head of entrusted R&amp;D institute:             (Official seal)</w:t>
            </w:r>
          </w:p>
          <w:p w14:paraId="66CCD53E" w14:textId="77777777" w:rsidR="00CD3966" w:rsidRDefault="006B26FA">
            <w:pPr>
              <w:pStyle w:val="30"/>
              <w:wordWrap/>
              <w:spacing w:line="216" w:lineRule="auto"/>
              <w:jc w:val="left"/>
              <w:rPr>
                <w:rFonts w:ascii="Times New Roman" w:eastAsia="맑은 고딕" w:hAnsi="Times New Roman" w:cs="Times New Roman"/>
                <w:bCs/>
                <w:shd w:val="clear" w:color="000000" w:fill="auto"/>
              </w:rPr>
            </w:pPr>
            <w:r>
              <w:rPr>
                <w:rFonts w:ascii="Times New Roman" w:eastAsia="맑은 고딕" w:hAnsi="Times New Roman" w:cs="Times New Roman"/>
                <w:bCs/>
                <w:shd w:val="clear" w:color="000000" w:fill="auto"/>
              </w:rPr>
              <w:t xml:space="preserve">    </w:t>
            </w:r>
          </w:p>
          <w:p w14:paraId="5B1DAC40" w14:textId="77777777" w:rsidR="00CD3966" w:rsidRDefault="006B26FA">
            <w:pPr>
              <w:pStyle w:val="30"/>
              <w:wordWrap/>
              <w:spacing w:line="216" w:lineRule="auto"/>
              <w:ind w:firstLineChars="300" w:firstLine="600"/>
              <w:jc w:val="left"/>
              <w:rPr>
                <w:rFonts w:ascii="Times New Roman" w:eastAsia="맑은 고딕" w:hAnsi="Times New Roman" w:cs="Times New Roman"/>
              </w:rPr>
            </w:pPr>
            <w:r>
              <w:rPr>
                <w:rFonts w:ascii="Times New Roman" w:eastAsia="맑은 고딕" w:hAnsi="Times New Roman" w:cs="Times New Roman"/>
                <w:b/>
                <w:bCs/>
                <w:shd w:val="clear" w:color="000000" w:fill="auto"/>
              </w:rPr>
              <w:t>Attention:</w:t>
            </w:r>
            <w:r>
              <w:rPr>
                <w:rFonts w:ascii="Times New Roman" w:eastAsia="맑은 고딕" w:hAnsi="Times New Roman" w:cs="Times New Roman"/>
                <w:bCs/>
                <w:shd w:val="clear" w:color="000000" w:fill="auto"/>
              </w:rPr>
              <w:t xml:space="preserve"> </w:t>
            </w:r>
            <w:r>
              <w:rPr>
                <w:rFonts w:ascii="Times New Roman" w:eastAsia="맑은 고딕" w:hAnsi="Times New Roman" w:cs="Times New Roman"/>
                <w:b/>
                <w:shd w:val="clear" w:color="000000" w:fill="auto"/>
              </w:rPr>
              <w:t>Head of the Central Administrative Agency</w:t>
            </w:r>
          </w:p>
        </w:tc>
      </w:tr>
    </w:tbl>
    <w:p w14:paraId="0D9B9927" w14:textId="77777777" w:rsidR="00CD3966" w:rsidRDefault="00CD3966">
      <w:pPr>
        <w:rPr>
          <w:rFonts w:ascii="Times New Roman" w:hAnsi="Times New Roman" w:cs="Times New Roman"/>
          <w:sz w:val="10"/>
          <w:szCs w:val="10"/>
        </w:rPr>
      </w:pPr>
    </w:p>
    <w:p w14:paraId="254F17A7" w14:textId="77777777" w:rsidR="00CD3966" w:rsidRDefault="00CD3966">
      <w:pPr>
        <w:rPr>
          <w:rFonts w:ascii="Times New Roman" w:hAnsi="Times New Roman" w:cs="Times New Roman"/>
          <w:sz w:val="10"/>
          <w:szCs w:val="10"/>
        </w:rPr>
      </w:pPr>
    </w:p>
    <w:p w14:paraId="664B3B21" w14:textId="77777777" w:rsidR="00CD3966" w:rsidRDefault="00CD3966">
      <w:pPr>
        <w:rPr>
          <w:rFonts w:ascii="Times New Roman" w:hAnsi="Times New Roman" w:cs="Times New Roman"/>
          <w:sz w:val="10"/>
          <w:szCs w:val="10"/>
        </w:rPr>
        <w:sectPr w:rsidR="00CD3966">
          <w:headerReference w:type="default" r:id="rId8"/>
          <w:pgSz w:w="11906" w:h="16838"/>
          <w:pgMar w:top="851" w:right="1077" w:bottom="851" w:left="1077" w:header="397" w:footer="992" w:gutter="0"/>
          <w:cols w:space="720"/>
          <w:docGrid w:linePitch="360"/>
        </w:sectPr>
      </w:pPr>
    </w:p>
    <w:p w14:paraId="6F285C8B" w14:textId="77777777" w:rsidR="00CD3966" w:rsidRDefault="006B26FA">
      <w:pPr>
        <w:jc w:val="right"/>
        <w:rPr>
          <w:rFonts w:ascii="Times New Roman" w:hAnsi="Times New Roman" w:cs="Times New Roman"/>
          <w:sz w:val="16"/>
          <w:szCs w:val="16"/>
        </w:rPr>
      </w:pPr>
      <w:r>
        <w:rPr>
          <w:rFonts w:ascii="Times New Roman" w:hAnsi="Times New Roman" w:cs="Times New Roman"/>
          <w:sz w:val="16"/>
          <w:szCs w:val="16"/>
        </w:rPr>
        <w:lastRenderedPageBreak/>
        <w:t>2 / 14</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CD3966" w14:paraId="2FCB6420" w14:textId="77777777">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7A732E7D" w14:textId="77777777" w:rsidR="00CD3966" w:rsidRDefault="006B26FA">
            <w:pPr>
              <w:spacing w:after="0"/>
              <w:jc w:val="center"/>
              <w:rPr>
                <w:rFonts w:ascii="Times New Roman" w:hAnsi="Times New Roman" w:cs="Times New Roman"/>
                <w:sz w:val="18"/>
                <w:szCs w:val="18"/>
              </w:rPr>
            </w:pPr>
            <w:r>
              <w:rPr>
                <w:rFonts w:ascii="Times New Roman" w:hAnsi="Times New Roman" w:cs="Times New Roman"/>
                <w:sz w:val="18"/>
                <w:szCs w:val="18"/>
              </w:rPr>
              <w:t>How to Complete the Cover Page (This guide does not need to be included in the submission)</w:t>
            </w:r>
          </w:p>
        </w:tc>
      </w:tr>
      <w:tr w:rsidR="00CD3966" w14:paraId="351BE5FC" w14:textId="77777777">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28CCFD10"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 xml:space="preserve">Security rating: mark [√] beside ‘Classified’ if it falls within classified tasks as defined in Article 21(2) of the </w:t>
            </w:r>
            <w:r>
              <w:rPr>
                <w:rFonts w:cs="Times New Roman"/>
                <w:i/>
                <w:iCs/>
                <w:sz w:val="14"/>
                <w:szCs w:val="14"/>
              </w:rPr>
              <w:t>National Research and Development Innovation Act</w:t>
            </w:r>
            <w:r>
              <w:rPr>
                <w:rFonts w:cs="Times New Roman"/>
                <w:sz w:val="14"/>
                <w:szCs w:val="14"/>
              </w:rPr>
              <w:t>; otherwise, mark [√] beside ‘General’ (does not need to be filled out directly by the researchers).</w:t>
            </w:r>
          </w:p>
          <w:p w14:paraId="5B1515B1"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Name of central administrative agency: write down the name of the central administrative agency which announced the R&amp;D project (if there is more than one relevant central administrative agency, write down the names of all relevant central administrative agencies; this does not need to be filled out directly by the researchers).</w:t>
            </w:r>
          </w:p>
          <w:p w14:paraId="52EE210F"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Name of specialized institute: write down the name of the specialized institute managing the R&amp;D project (does not need to be filled out directly by the researchers).</w:t>
            </w:r>
          </w:p>
          <w:p w14:paraId="14771CA9"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Program name: write down the relevant program name of the R&amp;D project (does not need to be filled out directly by the researchers).</w:t>
            </w:r>
          </w:p>
          <w:p w14:paraId="38933B90"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Sub-program name: write down the relevant sub-program name of the R&amp;D project (does not need to be filled out directly by the researchers).</w:t>
            </w:r>
          </w:p>
          <w:p w14:paraId="0360D7B0"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Announcement no.: write down the announcement no. at the top of the announcement on the R&amp;D project (does not need to be filled out directly by the researchers).</w:t>
            </w:r>
          </w:p>
          <w:p w14:paraId="353F1C48"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Master R&amp;D identification no.: write down the number assigned to the master R&amp;D project (does not need to be filled out directly by the researchers).</w:t>
            </w:r>
          </w:p>
          <w:p w14:paraId="512CC97A"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R&amp;D project no.: write down the number assigned at the time the R&amp;D project was selected (does not need to be filled out directly by the researchers).</w:t>
            </w:r>
          </w:p>
          <w:p w14:paraId="3E3A268F" w14:textId="77777777" w:rsidR="00CD3966" w:rsidRDefault="006B26FA">
            <w:pPr>
              <w:pStyle w:val="a8"/>
              <w:numPr>
                <w:ilvl w:val="0"/>
                <w:numId w:val="1"/>
              </w:numPr>
              <w:ind w:leftChars="0" w:left="397" w:hanging="397"/>
              <w:rPr>
                <w:rFonts w:cs="Times New Roman"/>
                <w:i/>
                <w:iCs/>
                <w:sz w:val="14"/>
                <w:szCs w:val="14"/>
              </w:rPr>
            </w:pPr>
            <w:r>
              <w:rPr>
                <w:rFonts w:cs="Times New Roman"/>
                <w:sz w:val="14"/>
                <w:szCs w:val="14"/>
              </w:rPr>
              <w:t>National science &amp; technology standard classification system: write down the classification as indicated in the R&amp;D Plan</w:t>
            </w:r>
            <w:r>
              <w:rPr>
                <w:rFonts w:cs="Times New Roman"/>
                <w:i/>
                <w:iCs/>
                <w:sz w:val="14"/>
                <w:szCs w:val="14"/>
              </w:rPr>
              <w:t>.</w:t>
            </w:r>
          </w:p>
          <w:p w14:paraId="57E6229A"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Ministry/agency technology classification: write down the classification as indicated in the R&amp;D Plan.</w:t>
            </w:r>
          </w:p>
          <w:p w14:paraId="32CA41F1"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Master R&amp;D name: if two or more correlated R&amp;D projects are to be executed, write down the name of the overarching research and development (does not need to be filled out directly by the researchers).</w:t>
            </w:r>
          </w:p>
          <w:p w14:paraId="145085C8"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R&amp;D project name: write down the name of the R&amp;D project to be performed by the R&amp;D institute.</w:t>
            </w:r>
          </w:p>
          <w:p w14:paraId="70290B37"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R&amp;D period:</w:t>
            </w:r>
          </w:p>
          <w:p w14:paraId="71A03AB5" w14:textId="77777777" w:rsidR="00CD3966" w:rsidRDefault="006B26FA">
            <w:pPr>
              <w:pStyle w:val="a8"/>
              <w:numPr>
                <w:ilvl w:val="0"/>
                <w:numId w:val="2"/>
              </w:numPr>
              <w:ind w:leftChars="0"/>
              <w:rPr>
                <w:rFonts w:cs="Times New Roman"/>
                <w:sz w:val="14"/>
                <w:szCs w:val="14"/>
              </w:rPr>
            </w:pPr>
            <w:r>
              <w:rPr>
                <w:rFonts w:cs="Times New Roman"/>
                <w:sz w:val="14"/>
                <w:szCs w:val="14"/>
              </w:rPr>
              <w:t>Total: write down the term of this Agreement as the total R&amp;D period of the R&amp;D project.</w:t>
            </w:r>
          </w:p>
          <w:p w14:paraId="2AF92A2A" w14:textId="77777777" w:rsidR="00CD3966" w:rsidRDefault="006B26FA">
            <w:pPr>
              <w:pStyle w:val="a8"/>
              <w:numPr>
                <w:ilvl w:val="0"/>
                <w:numId w:val="2"/>
              </w:numPr>
              <w:ind w:leftChars="0"/>
              <w:rPr>
                <w:rFonts w:cs="Times New Roman"/>
                <w:sz w:val="14"/>
                <w:szCs w:val="14"/>
              </w:rPr>
            </w:pPr>
            <w:r>
              <w:rPr>
                <w:rFonts w:cs="Times New Roman"/>
                <w:sz w:val="14"/>
                <w:szCs w:val="14"/>
              </w:rPr>
              <w:t>Phase #: if the R&amp;D project is divided into phases, write down the R&amp;D periods for the relevant phases.</w:t>
            </w:r>
          </w:p>
          <w:p w14:paraId="33D36334" w14:textId="77777777" w:rsidR="00CD3966" w:rsidRDefault="006B26FA">
            <w:pPr>
              <w:pStyle w:val="a8"/>
              <w:numPr>
                <w:ilvl w:val="0"/>
                <w:numId w:val="2"/>
              </w:numPr>
              <w:ind w:leftChars="0"/>
              <w:rPr>
                <w:rFonts w:cs="Times New Roman"/>
                <w:sz w:val="14"/>
                <w:szCs w:val="14"/>
              </w:rPr>
            </w:pPr>
            <w:r>
              <w:rPr>
                <w:rFonts w:cs="Times New Roman"/>
                <w:sz w:val="14"/>
                <w:szCs w:val="14"/>
              </w:rPr>
              <w:t>Relevant year: write down the R&amp;D period for the relevant year of the R&amp;D project</w:t>
            </w:r>
          </w:p>
          <w:p w14:paraId="4F91827A"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Planned R&amp;D expenses: if the R&amp;D project is not divided into phases, the total R&amp;D period is considered as Phase 1.</w:t>
            </w:r>
          </w:p>
          <w:p w14:paraId="1C477231" w14:textId="77777777" w:rsidR="00CD3966" w:rsidRDefault="006B26FA">
            <w:pPr>
              <w:pStyle w:val="a8"/>
              <w:rPr>
                <w:rFonts w:cs="Times New Roman"/>
                <w:sz w:val="14"/>
                <w:szCs w:val="14"/>
              </w:rPr>
            </w:pPr>
            <w:r>
              <w:rPr>
                <w:rFonts w:cs="Times New Roman"/>
                <w:sz w:val="14"/>
                <w:szCs w:val="14"/>
              </w:rPr>
              <w:t xml:space="preserve">1) Government-funded R&amp;D expenses: write down the amount of </w:t>
            </w:r>
            <w:r>
              <w:rPr>
                <w:rFonts w:cs="Times New Roman" w:hint="eastAsia"/>
                <w:sz w:val="14"/>
                <w:szCs w:val="14"/>
              </w:rPr>
              <w:t xml:space="preserve">planned </w:t>
            </w:r>
            <w:r>
              <w:rPr>
                <w:rFonts w:cs="Times New Roman"/>
                <w:sz w:val="14"/>
                <w:szCs w:val="14"/>
              </w:rPr>
              <w:t>R&amp;D expenses to be funded by the central administrative agency.</w:t>
            </w:r>
          </w:p>
          <w:p w14:paraId="7BF47C8B" w14:textId="77777777" w:rsidR="00CD3966" w:rsidRDefault="006B26FA">
            <w:pPr>
              <w:pStyle w:val="a8"/>
              <w:ind w:left="940" w:hangingChars="100" w:hanging="140"/>
              <w:rPr>
                <w:rFonts w:cs="Times New Roman"/>
                <w:sz w:val="14"/>
                <w:szCs w:val="14"/>
              </w:rPr>
            </w:pPr>
            <w:r>
              <w:rPr>
                <w:rFonts w:cs="Times New Roman"/>
                <w:sz w:val="14"/>
                <w:szCs w:val="14"/>
              </w:rPr>
              <w:t xml:space="preserve">2) Own R&amp;D expenses: write down the amount of planned R&amp;D expenses to be borne by the R&amp;D institute, distinguishing between cash and in kind, in accordance with Article 19 and [Attached Table 1] of the Enforcement Decree. </w:t>
            </w:r>
          </w:p>
          <w:p w14:paraId="6D5AC9EB" w14:textId="77777777" w:rsidR="00CD3966" w:rsidRDefault="006B26FA">
            <w:pPr>
              <w:pStyle w:val="a8"/>
              <w:ind w:left="940" w:hangingChars="100" w:hanging="140"/>
              <w:rPr>
                <w:rFonts w:cs="Times New Roman"/>
                <w:sz w:val="14"/>
                <w:szCs w:val="14"/>
              </w:rPr>
            </w:pPr>
            <w:r>
              <w:rPr>
                <w:rFonts w:cs="Times New Roman"/>
                <w:sz w:val="14"/>
                <w:szCs w:val="14"/>
              </w:rPr>
              <w:t>3) Grants from other institutions, etc.: write down the amount of planned R&amp;D expenses to be funded by institutes funding the R&amp;D expenses not included in 1) or 2) above, or institutes intending to utilize or purchase the R&amp;D achievements, distinguishing between cash and in kind.</w:t>
            </w:r>
          </w:p>
          <w:p w14:paraId="4F012C17" w14:textId="77777777" w:rsidR="00CD3966" w:rsidRDefault="006B26FA">
            <w:pPr>
              <w:pStyle w:val="a8"/>
              <w:ind w:left="940" w:hangingChars="100" w:hanging="140"/>
              <w:rPr>
                <w:rFonts w:cs="Times New Roman"/>
                <w:i/>
                <w:iCs/>
                <w:sz w:val="14"/>
                <w:szCs w:val="14"/>
              </w:rPr>
            </w:pPr>
            <w:r>
              <w:rPr>
                <w:rFonts w:cs="Times New Roman"/>
                <w:sz w:val="14"/>
                <w:szCs w:val="14"/>
              </w:rPr>
              <w:t xml:space="preserve">4) Grant other than </w:t>
            </w:r>
            <w:r>
              <w:rPr>
                <w:rFonts w:cs="Times New Roman" w:hint="eastAsia"/>
                <w:sz w:val="14"/>
                <w:szCs w:val="14"/>
              </w:rPr>
              <w:t xml:space="preserve">the planned </w:t>
            </w:r>
            <w:r>
              <w:rPr>
                <w:rFonts w:cs="Times New Roman"/>
                <w:sz w:val="14"/>
                <w:szCs w:val="14"/>
              </w:rPr>
              <w:t xml:space="preserve">R&amp;D expenses: write down the amount of support/funding from international organizations or foreign governments/agencies/organizations, etc., or the amount for a program directly implemented by the central administrative agencies (including affiliated agencies) for the remit, which are not included in the </w:t>
            </w:r>
            <w:r>
              <w:rPr>
                <w:rFonts w:cs="Times New Roman" w:hint="eastAsia"/>
                <w:sz w:val="14"/>
                <w:szCs w:val="14"/>
              </w:rPr>
              <w:t xml:space="preserve">planned </w:t>
            </w:r>
            <w:r>
              <w:rPr>
                <w:rFonts w:cs="Times New Roman"/>
                <w:sz w:val="14"/>
                <w:szCs w:val="14"/>
              </w:rPr>
              <w:t xml:space="preserve">R&amp;D expenses under the </w:t>
            </w:r>
            <w:r>
              <w:rPr>
                <w:rFonts w:cs="Times New Roman"/>
                <w:i/>
                <w:iCs/>
                <w:sz w:val="14"/>
                <w:szCs w:val="14"/>
              </w:rPr>
              <w:t>National Research and Development Innovation Act.</w:t>
            </w:r>
          </w:p>
          <w:p w14:paraId="7B054199"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Role of the joint R&amp;D institute</w:t>
            </w:r>
          </w:p>
          <w:p w14:paraId="13B28338" w14:textId="77777777" w:rsidR="00CD3966" w:rsidRDefault="006B26FA">
            <w:pPr>
              <w:pStyle w:val="a8"/>
              <w:numPr>
                <w:ilvl w:val="0"/>
                <w:numId w:val="3"/>
              </w:numPr>
              <w:ind w:leftChars="0"/>
              <w:rPr>
                <w:rFonts w:cs="Times New Roman"/>
                <w:sz w:val="14"/>
                <w:szCs w:val="14"/>
              </w:rPr>
            </w:pPr>
            <w:r>
              <w:rPr>
                <w:rFonts w:cs="Times New Roman"/>
                <w:sz w:val="14"/>
                <w:szCs w:val="14"/>
              </w:rPr>
              <w:t>Write down “demand” if the joint R&amp;D institute is a company (on the demand side) intending to utilize or purchase the R&amp;D achievements.</w:t>
            </w:r>
          </w:p>
          <w:p w14:paraId="4260BFE7" w14:textId="77777777" w:rsidR="00CD3966" w:rsidRDefault="006B26FA">
            <w:pPr>
              <w:pStyle w:val="a8"/>
              <w:numPr>
                <w:ilvl w:val="0"/>
                <w:numId w:val="3"/>
              </w:numPr>
              <w:ind w:leftChars="0"/>
              <w:rPr>
                <w:rFonts w:cs="Times New Roman"/>
                <w:sz w:val="14"/>
                <w:szCs w:val="14"/>
              </w:rPr>
            </w:pPr>
            <w:r>
              <w:rPr>
                <w:rFonts w:cs="Times New Roman"/>
                <w:sz w:val="14"/>
                <w:szCs w:val="14"/>
              </w:rPr>
              <w:t xml:space="preserve">Write down “joint” if the joint R&amp;D institute is not a company on the demand side. </w:t>
            </w:r>
          </w:p>
          <w:p w14:paraId="14AEE27A"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Role of the entrusted R&amp;D institute: write down “entrusted.”</w:t>
            </w:r>
          </w:p>
          <w:p w14:paraId="143328D5"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 xml:space="preserve">Role of institutions other than an R&amp;D institute (only if required during the public contest) </w:t>
            </w:r>
          </w:p>
          <w:p w14:paraId="09B223F0" w14:textId="77777777" w:rsidR="00CD3966" w:rsidRDefault="006B26FA">
            <w:pPr>
              <w:pStyle w:val="a8"/>
              <w:rPr>
                <w:rFonts w:cs="Times New Roman"/>
                <w:sz w:val="14"/>
                <w:szCs w:val="14"/>
              </w:rPr>
            </w:pPr>
            <w:r>
              <w:rPr>
                <w:rFonts w:cs="Times New Roman"/>
                <w:sz w:val="14"/>
                <w:szCs w:val="14"/>
              </w:rPr>
              <w:t xml:space="preserve">1) If the </w:t>
            </w:r>
            <w:r>
              <w:rPr>
                <w:rFonts w:cs="Times New Roman" w:hint="eastAsia"/>
                <w:sz w:val="14"/>
                <w:szCs w:val="14"/>
              </w:rPr>
              <w:t>institution</w:t>
            </w:r>
            <w:r>
              <w:rPr>
                <w:rFonts w:cs="Times New Roman"/>
                <w:sz w:val="14"/>
                <w:szCs w:val="14"/>
              </w:rPr>
              <w:t xml:space="preserve"> is a local government, write down “local government.”</w:t>
            </w:r>
          </w:p>
          <w:p w14:paraId="12195647" w14:textId="77777777" w:rsidR="00CD3966" w:rsidRDefault="006B26FA">
            <w:pPr>
              <w:pStyle w:val="a8"/>
              <w:rPr>
                <w:rFonts w:cs="Times New Roman"/>
                <w:sz w:val="14"/>
                <w:szCs w:val="14"/>
              </w:rPr>
            </w:pPr>
            <w:r>
              <w:rPr>
                <w:rFonts w:cs="Times New Roman"/>
                <w:sz w:val="14"/>
                <w:szCs w:val="14"/>
              </w:rPr>
              <w:t>2) If the institute is an overseas R&amp;D institute, write down “international cooperation.”</w:t>
            </w:r>
          </w:p>
          <w:p w14:paraId="710F9C16" w14:textId="77777777" w:rsidR="00CD3966" w:rsidRDefault="006B26FA">
            <w:pPr>
              <w:pStyle w:val="a8"/>
              <w:rPr>
                <w:rFonts w:cs="Times New Roman"/>
                <w:sz w:val="14"/>
                <w:szCs w:val="14"/>
              </w:rPr>
            </w:pPr>
            <w:r>
              <w:rPr>
                <w:rFonts w:cs="Times New Roman"/>
                <w:sz w:val="14"/>
                <w:szCs w:val="14"/>
              </w:rPr>
              <w:t>3) If the institute is intended to utilize R&amp;D achievements, write down “beneficiary.”</w:t>
            </w:r>
          </w:p>
          <w:p w14:paraId="7EE3DDF7" w14:textId="77777777" w:rsidR="00CD3966" w:rsidRDefault="006B26FA">
            <w:pPr>
              <w:pStyle w:val="a8"/>
              <w:rPr>
                <w:rFonts w:cs="Times New Roman"/>
                <w:sz w:val="14"/>
                <w:szCs w:val="14"/>
              </w:rPr>
            </w:pPr>
            <w:r>
              <w:rPr>
                <w:rFonts w:cs="Times New Roman"/>
                <w:sz w:val="14"/>
                <w:szCs w:val="14"/>
              </w:rPr>
              <w:t>4) If the institute engages in consulting related to the R&amp;D project, write down “consulting.”</w:t>
            </w:r>
          </w:p>
          <w:p w14:paraId="06C7552E" w14:textId="77777777" w:rsidR="00CD3966" w:rsidRDefault="006B26FA">
            <w:pPr>
              <w:pStyle w:val="a8"/>
              <w:rPr>
                <w:rFonts w:cs="Times New Roman"/>
                <w:sz w:val="14"/>
                <w:szCs w:val="14"/>
              </w:rPr>
            </w:pPr>
            <w:r>
              <w:rPr>
                <w:rFonts w:cs="Times New Roman"/>
                <w:sz w:val="14"/>
                <w:szCs w:val="14"/>
              </w:rPr>
              <w:t>5) For any remaining roles, write down “other.”</w:t>
            </w:r>
          </w:p>
          <w:p w14:paraId="281B7059"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Institute type</w:t>
            </w:r>
          </w:p>
          <w:p w14:paraId="3FB1C75F" w14:textId="77777777" w:rsidR="00CD3966" w:rsidRDefault="006B26FA">
            <w:pPr>
              <w:pStyle w:val="a8"/>
              <w:numPr>
                <w:ilvl w:val="0"/>
                <w:numId w:val="4"/>
              </w:numPr>
              <w:ind w:leftChars="0"/>
              <w:rPr>
                <w:rFonts w:cs="Times New Roman"/>
                <w:sz w:val="14"/>
                <w:szCs w:val="14"/>
              </w:rPr>
            </w:pPr>
            <w:r>
              <w:rPr>
                <w:rFonts w:cs="Times New Roman"/>
                <w:sz w:val="14"/>
                <w:szCs w:val="14"/>
              </w:rPr>
              <w:t>If it is a research institute directly established and operated by the state, write down “national research institute” (if the central administrative agency (excluding its affiliated institute) directly conducts the R&amp;D project, write down “government ministry/agency”).</w:t>
            </w:r>
          </w:p>
          <w:p w14:paraId="223A5477" w14:textId="77777777" w:rsidR="00CD3966" w:rsidRDefault="006B26FA">
            <w:pPr>
              <w:pStyle w:val="a8"/>
              <w:numPr>
                <w:ilvl w:val="0"/>
                <w:numId w:val="4"/>
              </w:numPr>
              <w:ind w:leftChars="0"/>
              <w:rPr>
                <w:rFonts w:cs="Times New Roman"/>
                <w:sz w:val="14"/>
                <w:szCs w:val="14"/>
              </w:rPr>
            </w:pPr>
            <w:r>
              <w:rPr>
                <w:rFonts w:cs="Times New Roman"/>
                <w:sz w:val="14"/>
                <w:szCs w:val="14"/>
              </w:rPr>
              <w:t>If it is a research institute directly established and operated by a local government, write down “public research institute” (if the local government (excluding its affiliated institute) directly conducts the R&amp;D project, write down “local government.”)</w:t>
            </w:r>
          </w:p>
          <w:p w14:paraId="32C7219D"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school as stipulated in Article 2 of the </w:t>
            </w:r>
            <w:r>
              <w:rPr>
                <w:rFonts w:cs="Times New Roman"/>
                <w:i/>
                <w:iCs/>
                <w:sz w:val="14"/>
                <w:szCs w:val="14"/>
              </w:rPr>
              <w:t>Higher Education Act</w:t>
            </w:r>
            <w:r>
              <w:rPr>
                <w:rFonts w:cs="Times New Roman"/>
                <w:sz w:val="14"/>
                <w:szCs w:val="14"/>
              </w:rPr>
              <w:t>, write down “university.”</w:t>
            </w:r>
          </w:p>
          <w:p w14:paraId="1C614959" w14:textId="77777777" w:rsidR="00CD3966" w:rsidRDefault="006B26FA">
            <w:pPr>
              <w:pStyle w:val="a8"/>
              <w:numPr>
                <w:ilvl w:val="0"/>
                <w:numId w:val="4"/>
              </w:numPr>
              <w:ind w:leftChars="0"/>
              <w:rPr>
                <w:rFonts w:cs="Times New Roman"/>
                <w:sz w:val="14"/>
                <w:szCs w:val="14"/>
              </w:rPr>
            </w:pPr>
            <w:r>
              <w:rPr>
                <w:rFonts w:cs="Times New Roman"/>
                <w:sz w:val="14"/>
                <w:szCs w:val="14"/>
              </w:rPr>
              <w:t>If it is an institute that falls under any of the following, write down “government-funded research institute.”</w:t>
            </w:r>
          </w:p>
          <w:p w14:paraId="5B478F7B" w14:textId="77777777" w:rsidR="00CD3966" w:rsidRDefault="006B26FA">
            <w:pPr>
              <w:pStyle w:val="a8"/>
              <w:numPr>
                <w:ilvl w:val="0"/>
                <w:numId w:val="5"/>
              </w:numPr>
              <w:ind w:leftChars="0"/>
              <w:rPr>
                <w:rFonts w:cs="Times New Roman"/>
                <w:i/>
                <w:iCs/>
                <w:sz w:val="14"/>
                <w:szCs w:val="14"/>
              </w:rPr>
            </w:pPr>
            <w:r>
              <w:rPr>
                <w:rFonts w:cs="Times New Roman"/>
                <w:sz w:val="14"/>
                <w:szCs w:val="14"/>
              </w:rPr>
              <w:t xml:space="preserve">A government-funded research institute pursuant to Article 2 of the </w:t>
            </w:r>
            <w:r>
              <w:rPr>
                <w:rFonts w:cs="Times New Roman"/>
                <w:i/>
                <w:iCs/>
                <w:sz w:val="14"/>
                <w:szCs w:val="14"/>
              </w:rPr>
              <w:t>Act on the Establishment, Operation and Fostering of Government-Funded Research Institutes</w:t>
            </w:r>
            <w:r>
              <w:rPr>
                <w:rFonts w:cs="Times New Roman"/>
                <w:sz w:val="14"/>
                <w:szCs w:val="14"/>
              </w:rPr>
              <w:t>;</w:t>
            </w:r>
          </w:p>
          <w:p w14:paraId="63584BB5" w14:textId="77777777" w:rsidR="00CD3966" w:rsidRDefault="006B26FA">
            <w:pPr>
              <w:pStyle w:val="a8"/>
              <w:ind w:leftChars="0" w:left="1160"/>
              <w:rPr>
                <w:rFonts w:cs="Times New Roman"/>
                <w:i/>
                <w:iCs/>
                <w:sz w:val="14"/>
                <w:szCs w:val="14"/>
              </w:rPr>
            </w:pPr>
            <w:r>
              <w:rPr>
                <w:rFonts w:cs="Times New Roman"/>
                <w:sz w:val="14"/>
                <w:szCs w:val="14"/>
              </w:rPr>
              <w:t xml:space="preserve">(2) A government-funded research institute in the field of science and technology as stipulated in Article 2 of the </w:t>
            </w:r>
            <w:r>
              <w:rPr>
                <w:rFonts w:cs="Times New Roman"/>
                <w:i/>
                <w:iCs/>
                <w:sz w:val="14"/>
                <w:szCs w:val="14"/>
              </w:rPr>
              <w:t>Act on the Establishment, Operation and Fostering of Government-Funded Science and Technology Research Institutes</w:t>
            </w:r>
            <w:r>
              <w:rPr>
                <w:rFonts w:cs="Times New Roman"/>
                <w:sz w:val="14"/>
                <w:szCs w:val="14"/>
              </w:rPr>
              <w:t>;</w:t>
            </w:r>
          </w:p>
          <w:p w14:paraId="4D5D396B" w14:textId="77777777" w:rsidR="00CD3966" w:rsidRDefault="006B26FA">
            <w:pPr>
              <w:pStyle w:val="a8"/>
              <w:ind w:leftChars="0" w:left="1160"/>
              <w:rPr>
                <w:rFonts w:cs="Times New Roman"/>
                <w:sz w:val="14"/>
                <w:szCs w:val="14"/>
              </w:rPr>
            </w:pPr>
            <w:r>
              <w:rPr>
                <w:rFonts w:cs="Times New Roman"/>
                <w:sz w:val="14"/>
                <w:szCs w:val="14"/>
              </w:rPr>
              <w:t xml:space="preserve">(3) A specific research institute as provided in Article 2 of the </w:t>
            </w:r>
            <w:r>
              <w:rPr>
                <w:rFonts w:cs="Times New Roman"/>
                <w:i/>
                <w:iCs/>
                <w:sz w:val="14"/>
                <w:szCs w:val="14"/>
              </w:rPr>
              <w:t>Specific Research Institute Support Act</w:t>
            </w:r>
            <w:r>
              <w:rPr>
                <w:rFonts w:cs="Times New Roman"/>
                <w:sz w:val="14"/>
                <w:szCs w:val="14"/>
              </w:rPr>
              <w:t>;</w:t>
            </w:r>
          </w:p>
          <w:p w14:paraId="0C708F79" w14:textId="77777777" w:rsidR="00CD3966" w:rsidRDefault="006B26FA">
            <w:pPr>
              <w:pStyle w:val="a8"/>
              <w:ind w:leftChars="0" w:left="1160"/>
              <w:rPr>
                <w:rFonts w:cs="Times New Roman"/>
                <w:sz w:val="14"/>
                <w:szCs w:val="14"/>
              </w:rPr>
            </w:pPr>
            <w:r>
              <w:rPr>
                <w:rFonts w:cs="Times New Roman"/>
                <w:sz w:val="14"/>
                <w:szCs w:val="14"/>
              </w:rPr>
              <w:t xml:space="preserve">(4) The Korea Institute of Ocean Science &amp; Technology (KIOST) established under Article 3 of </w:t>
            </w:r>
            <w:r>
              <w:rPr>
                <w:rFonts w:cs="Times New Roman"/>
                <w:iCs/>
                <w:sz w:val="14"/>
                <w:szCs w:val="14"/>
              </w:rPr>
              <w:t>the</w:t>
            </w:r>
            <w:r>
              <w:rPr>
                <w:rFonts w:cs="Times New Roman"/>
                <w:i/>
                <w:iCs/>
                <w:sz w:val="14"/>
                <w:szCs w:val="14"/>
              </w:rPr>
              <w:t xml:space="preserve"> Act on the Korea Institute of Ocean Science &amp; Technology</w:t>
            </w:r>
            <w:r>
              <w:rPr>
                <w:rFonts w:cs="Times New Roman"/>
                <w:sz w:val="14"/>
                <w:szCs w:val="14"/>
              </w:rPr>
              <w:t>;</w:t>
            </w:r>
          </w:p>
          <w:p w14:paraId="553CC104" w14:textId="77777777" w:rsidR="00CD3966" w:rsidRDefault="006B26FA">
            <w:pPr>
              <w:pStyle w:val="a8"/>
              <w:ind w:leftChars="0" w:left="1160"/>
              <w:rPr>
                <w:rFonts w:cs="Times New Roman"/>
                <w:sz w:val="14"/>
                <w:szCs w:val="14"/>
              </w:rPr>
            </w:pPr>
            <w:r>
              <w:rPr>
                <w:rFonts w:cs="Times New Roman"/>
                <w:sz w:val="14"/>
                <w:szCs w:val="14"/>
              </w:rPr>
              <w:t xml:space="preserve">(5) The Agency for Defense Development established pursuant to Article 3 of the </w:t>
            </w:r>
            <w:r>
              <w:rPr>
                <w:rFonts w:cs="Times New Roman"/>
                <w:i/>
                <w:iCs/>
                <w:sz w:val="14"/>
                <w:szCs w:val="14"/>
              </w:rPr>
              <w:t>Act on the Agency for Defense Development</w:t>
            </w:r>
            <w:r>
              <w:rPr>
                <w:rFonts w:cs="Times New Roman"/>
                <w:sz w:val="14"/>
                <w:szCs w:val="14"/>
              </w:rPr>
              <w:t>.</w:t>
            </w:r>
          </w:p>
          <w:p w14:paraId="16C588CD"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local government-funded research institute as stipulated in Article 2 of </w:t>
            </w:r>
            <w:r>
              <w:rPr>
                <w:rFonts w:cs="Times New Roman"/>
                <w:iCs/>
                <w:sz w:val="14"/>
                <w:szCs w:val="14"/>
              </w:rPr>
              <w:t>the</w:t>
            </w:r>
            <w:r>
              <w:rPr>
                <w:rFonts w:cs="Times New Roman"/>
                <w:i/>
                <w:iCs/>
                <w:sz w:val="14"/>
                <w:szCs w:val="14"/>
              </w:rPr>
              <w:t xml:space="preserve"> Act on the Establishment and Operation of Local Government-Funded Research Institutes</w:t>
            </w:r>
            <w:r>
              <w:rPr>
                <w:rFonts w:cs="Times New Roman"/>
                <w:sz w:val="14"/>
                <w:szCs w:val="14"/>
              </w:rPr>
              <w:t xml:space="preserve">, write down “local government-funded research institute.” </w:t>
            </w:r>
          </w:p>
          <w:p w14:paraId="331DEBDA"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company as stipulated in Article 2 of the </w:t>
            </w:r>
            <w:r>
              <w:rPr>
                <w:rFonts w:cs="Times New Roman"/>
                <w:i/>
                <w:iCs/>
                <w:sz w:val="14"/>
                <w:szCs w:val="14"/>
              </w:rPr>
              <w:t>Framework Act on Small and Medium Enterprises</w:t>
            </w:r>
            <w:r>
              <w:rPr>
                <w:rFonts w:cs="Times New Roman"/>
                <w:sz w:val="14"/>
                <w:szCs w:val="14"/>
              </w:rPr>
              <w:t>, write down “SME.”</w:t>
            </w:r>
          </w:p>
          <w:p w14:paraId="1DEDD9B2"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company as stipulated in Article 2(1) of the </w:t>
            </w:r>
            <w:r>
              <w:rPr>
                <w:rFonts w:cs="Times New Roman"/>
                <w:i/>
                <w:iCs/>
                <w:sz w:val="14"/>
                <w:szCs w:val="14"/>
              </w:rPr>
              <w:t>Special Act on the Promotion of Growth and the Strengthening of Competitiveness of Middle-Standing Enterprises</w:t>
            </w:r>
            <w:r>
              <w:rPr>
                <w:rFonts w:cs="Times New Roman"/>
                <w:sz w:val="14"/>
                <w:szCs w:val="14"/>
              </w:rPr>
              <w:t>, write down “middle-standing enterprise.”</w:t>
            </w:r>
          </w:p>
          <w:p w14:paraId="48C550CA"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company as stipulated in Article 169 of the </w:t>
            </w:r>
            <w:r>
              <w:rPr>
                <w:rFonts w:cs="Times New Roman"/>
                <w:i/>
                <w:sz w:val="14"/>
                <w:szCs w:val="14"/>
              </w:rPr>
              <w:t>Commercial Act</w:t>
            </w:r>
            <w:r>
              <w:rPr>
                <w:rFonts w:cs="Times New Roman"/>
                <w:sz w:val="14"/>
                <w:szCs w:val="14"/>
              </w:rPr>
              <w:t xml:space="preserve"> and neither an SME nor a middle-standing enterprise, write down “large enterprise.”</w:t>
            </w:r>
          </w:p>
          <w:p w14:paraId="54B92807"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public corporation as stipulated in Article 5(4)1 of the </w:t>
            </w:r>
            <w:r>
              <w:rPr>
                <w:rFonts w:cs="Times New Roman"/>
                <w:i/>
                <w:iCs/>
                <w:sz w:val="14"/>
                <w:szCs w:val="14"/>
              </w:rPr>
              <w:t>Act on the Management of Public Institutes</w:t>
            </w:r>
            <w:r>
              <w:rPr>
                <w:rFonts w:cs="Times New Roman"/>
                <w:sz w:val="14"/>
                <w:szCs w:val="14"/>
              </w:rPr>
              <w:t>, write down “public corporation.”</w:t>
            </w:r>
          </w:p>
          <w:p w14:paraId="5E417BCB"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hospital-level medical institute as stipulated in Article 3(2)3 of the </w:t>
            </w:r>
            <w:r>
              <w:rPr>
                <w:rFonts w:cs="Times New Roman"/>
                <w:i/>
                <w:iCs/>
                <w:sz w:val="14"/>
                <w:szCs w:val="14"/>
              </w:rPr>
              <w:t>Medical Service Act</w:t>
            </w:r>
            <w:r>
              <w:rPr>
                <w:rFonts w:cs="Times New Roman"/>
                <w:sz w:val="14"/>
                <w:szCs w:val="14"/>
              </w:rPr>
              <w:t>, write down “hospital.”</w:t>
            </w:r>
          </w:p>
          <w:p w14:paraId="11370021" w14:textId="77777777" w:rsidR="00CD3966" w:rsidRDefault="006B26FA">
            <w:pPr>
              <w:pStyle w:val="a8"/>
              <w:numPr>
                <w:ilvl w:val="0"/>
                <w:numId w:val="4"/>
              </w:numPr>
              <w:ind w:leftChars="0"/>
              <w:rPr>
                <w:rFonts w:cs="Times New Roman"/>
                <w:sz w:val="14"/>
                <w:szCs w:val="14"/>
              </w:rPr>
            </w:pPr>
            <w:r>
              <w:rPr>
                <w:rFonts w:cs="Times New Roman"/>
                <w:sz w:val="14"/>
                <w:szCs w:val="14"/>
              </w:rPr>
              <w:t xml:space="preserve">If it is a specialized production technology research institute as stipulated in Article 42(1) of the </w:t>
            </w:r>
            <w:r>
              <w:rPr>
                <w:rFonts w:cs="Times New Roman"/>
                <w:i/>
                <w:iCs/>
                <w:sz w:val="14"/>
                <w:szCs w:val="14"/>
              </w:rPr>
              <w:t>Industrial Technology Innovation Promotion Act</w:t>
            </w:r>
            <w:r>
              <w:rPr>
                <w:rFonts w:cs="Times New Roman"/>
                <w:sz w:val="14"/>
                <w:szCs w:val="14"/>
              </w:rPr>
              <w:t>, write down “specialized research institute.”</w:t>
            </w:r>
          </w:p>
          <w:p w14:paraId="060C9C40" w14:textId="77777777" w:rsidR="00CD3966" w:rsidRDefault="006B26FA">
            <w:pPr>
              <w:pStyle w:val="a8"/>
              <w:numPr>
                <w:ilvl w:val="0"/>
                <w:numId w:val="4"/>
              </w:numPr>
              <w:ind w:leftChars="0"/>
              <w:rPr>
                <w:rFonts w:cs="Times New Roman"/>
                <w:sz w:val="14"/>
                <w:szCs w:val="14"/>
              </w:rPr>
            </w:pPr>
            <w:r>
              <w:rPr>
                <w:rFonts w:cs="Times New Roman"/>
                <w:sz w:val="14"/>
                <w:szCs w:val="14"/>
              </w:rPr>
              <w:t>If the institute does not fall under 1) through 11), write down “other.”</w:t>
            </w:r>
          </w:p>
          <w:p w14:paraId="2CD307D0"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R&amp;D project manager: write down the working-level project manager from the principal R&amp;D institute, who participates in the R&amp;D project, possesses a comprehensive understanding of details of the R&amp;D, and is proficient in engaging in practical discussions with the specialized institute regarding details of the R&amp;D.</w:t>
            </w:r>
          </w:p>
          <w:p w14:paraId="36DF71C2" w14:textId="77777777" w:rsidR="00CD3966" w:rsidRDefault="006B26FA">
            <w:pPr>
              <w:pStyle w:val="a8"/>
              <w:numPr>
                <w:ilvl w:val="0"/>
                <w:numId w:val="1"/>
              </w:numPr>
              <w:ind w:leftChars="0" w:left="397" w:hanging="397"/>
              <w:rPr>
                <w:rFonts w:cs="Times New Roman"/>
                <w:sz w:val="14"/>
                <w:szCs w:val="14"/>
              </w:rPr>
            </w:pPr>
            <w:r>
              <w:rPr>
                <w:rFonts w:cs="Times New Roman"/>
                <w:sz w:val="14"/>
                <w:szCs w:val="14"/>
              </w:rPr>
              <w:t>Signature of institute head: affix the electronic signature of the head of the principal R&amp;D institute, the head of the joint R&amp;D institute, and the head of the entrusted R&amp;D institute.</w:t>
            </w:r>
          </w:p>
        </w:tc>
      </w:tr>
    </w:tbl>
    <w:p w14:paraId="0A52CB78" w14:textId="77777777" w:rsidR="00CD3966" w:rsidRDefault="00CD3966">
      <w:pPr>
        <w:rPr>
          <w:rFonts w:ascii="Times New Roman" w:hAnsi="Times New Roman" w:cs="Times New Roman"/>
          <w:sz w:val="10"/>
          <w:szCs w:val="10"/>
        </w:rPr>
      </w:pPr>
    </w:p>
    <w:p w14:paraId="255462AF" w14:textId="77777777" w:rsidR="00CD3966" w:rsidRDefault="00CD3966">
      <w:pPr>
        <w:rPr>
          <w:rFonts w:ascii="Times New Roman" w:hAnsi="Times New Roman" w:cs="Times New Roman"/>
          <w:sz w:val="10"/>
          <w:szCs w:val="10"/>
        </w:rPr>
      </w:pPr>
    </w:p>
    <w:p w14:paraId="315A8DDF" w14:textId="77777777" w:rsidR="00CD3966" w:rsidRDefault="00CD3966">
      <w:pPr>
        <w:rPr>
          <w:rFonts w:ascii="Times New Roman" w:hAnsi="Times New Roman" w:cs="Times New Roman"/>
          <w:sz w:val="10"/>
          <w:szCs w:val="10"/>
        </w:rPr>
      </w:pPr>
    </w:p>
    <w:p w14:paraId="7A01639F" w14:textId="77777777" w:rsidR="00CD3966" w:rsidRDefault="006B26FA">
      <w:pPr>
        <w:widowControl/>
        <w:wordWrap/>
        <w:autoSpaceDE/>
        <w:autoSpaceDN/>
        <w:rPr>
          <w:rFonts w:ascii="Times New Roman" w:hAnsi="Times New Roman" w:cs="Times New Roman"/>
          <w:sz w:val="10"/>
          <w:szCs w:val="10"/>
        </w:rPr>
      </w:pPr>
      <w:r>
        <w:rPr>
          <w:rFonts w:ascii="Times New Roman" w:hAnsi="Times New Roman" w:cs="Times New Roman"/>
          <w:sz w:val="10"/>
          <w:szCs w:val="10"/>
        </w:rPr>
        <w:br w:type="page"/>
      </w:r>
    </w:p>
    <w:p w14:paraId="2257D322" w14:textId="77777777" w:rsidR="00CD3966" w:rsidRDefault="006B26FA">
      <w:pPr>
        <w:jc w:val="right"/>
        <w:rPr>
          <w:rFonts w:ascii="Times New Roman" w:hAnsi="Times New Roman" w:cs="Times New Roman"/>
          <w:sz w:val="16"/>
          <w:szCs w:val="16"/>
        </w:rPr>
      </w:pPr>
      <w:r>
        <w:rPr>
          <w:rFonts w:ascii="Times New Roman" w:hAnsi="Times New Roman" w:cs="Times New Roman"/>
          <w:sz w:val="16"/>
          <w:szCs w:val="16"/>
        </w:rPr>
        <w:lastRenderedPageBreak/>
        <w:t>3 / 14</w:t>
      </w:r>
    </w:p>
    <w:p w14:paraId="1E4B894F" w14:textId="77777777" w:rsidR="00CD3966" w:rsidRDefault="006B26FA">
      <w:pPr>
        <w:jc w:val="center"/>
        <w:rPr>
          <w:rFonts w:ascii="Times New Roman" w:hAnsi="Times New Roman" w:cs="Times New Roman"/>
          <w:sz w:val="24"/>
          <w:szCs w:val="24"/>
        </w:rPr>
      </w:pPr>
      <w:r>
        <w:rPr>
          <w:rFonts w:ascii="Times New Roman" w:eastAsia="돋움" w:hAnsi="Times New Roman" w:cs="Times New Roman"/>
          <w:b/>
          <w:sz w:val="24"/>
          <w:szCs w:val="24"/>
        </w:rPr>
        <w:t>&lt; Abstract &gt;</w:t>
      </w:r>
    </w:p>
    <w:p w14:paraId="52DF59E4" w14:textId="77777777" w:rsidR="00CD3966" w:rsidRDefault="006B26FA">
      <w:pPr>
        <w:spacing w:after="0"/>
        <w:jc w:val="left"/>
        <w:rPr>
          <w:rFonts w:ascii="Times New Roman" w:eastAsia="돋움" w:hAnsi="Times New Roman" w:cs="Times New Roman"/>
          <w:sz w:val="14"/>
          <w:szCs w:val="14"/>
        </w:rPr>
      </w:pPr>
      <w:r>
        <w:rPr>
          <w:rFonts w:ascii="Times New Roman" w:hAnsi="Times New Roman" w:cs="Times New Roman" w:hint="eastAsia"/>
          <w:sz w:val="14"/>
          <w:szCs w:val="14"/>
        </w:rPr>
        <w:t>※</w:t>
      </w:r>
      <w:r>
        <w:rPr>
          <w:rFonts w:ascii="Times New Roman" w:eastAsia="돋움" w:hAnsi="Times New Roman" w:cs="Times New Roman"/>
          <w:sz w:val="14"/>
          <w:szCs w:val="14"/>
        </w:rPr>
        <w:t xml:space="preserve"> Limit the abstract to 5 pages or less.</w:t>
      </w:r>
    </w:p>
    <w:tbl>
      <w:tblPr>
        <w:tblW w:w="9525"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851"/>
        <w:gridCol w:w="633"/>
        <w:gridCol w:w="579"/>
        <w:gridCol w:w="814"/>
        <w:gridCol w:w="678"/>
        <w:gridCol w:w="485"/>
        <w:gridCol w:w="409"/>
        <w:gridCol w:w="969"/>
        <w:gridCol w:w="1023"/>
        <w:gridCol w:w="393"/>
        <w:gridCol w:w="751"/>
        <w:gridCol w:w="1339"/>
        <w:gridCol w:w="601"/>
      </w:tblGrid>
      <w:tr w:rsidR="00CD3966" w14:paraId="72EEA9BA"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D885086"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Program name</w:t>
            </w:r>
          </w:p>
        </w:tc>
        <w:tc>
          <w:tcPr>
            <w:tcW w:w="3355" w:type="dxa"/>
            <w:gridSpan w:val="5"/>
            <w:tcBorders>
              <w:top w:val="single" w:sz="3" w:space="0" w:color="000000"/>
              <w:left w:val="single" w:sz="3" w:space="0" w:color="000000"/>
              <w:bottom w:val="single" w:sz="3" w:space="0" w:color="000000"/>
              <w:right w:val="single" w:sz="3" w:space="0" w:color="000000"/>
            </w:tcBorders>
            <w:vAlign w:val="center"/>
          </w:tcPr>
          <w:p w14:paraId="51861692"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c>
          <w:tcPr>
            <w:tcW w:w="216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01CBC7A"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Master R&amp;D identification no.</w:t>
            </w:r>
          </w:p>
          <w:p w14:paraId="09775B35"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1940" w:type="dxa"/>
            <w:gridSpan w:val="2"/>
            <w:tcBorders>
              <w:top w:val="single" w:sz="3" w:space="0" w:color="000000"/>
              <w:left w:val="single" w:sz="3" w:space="0" w:color="000000"/>
              <w:bottom w:val="single" w:sz="3" w:space="0" w:color="000000"/>
              <w:right w:val="none" w:sz="9" w:space="0" w:color="000000"/>
            </w:tcBorders>
            <w:vAlign w:val="center"/>
          </w:tcPr>
          <w:p w14:paraId="42F2AD49"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5D2C60BA"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8F2271A"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Sub-program name</w:t>
            </w:r>
          </w:p>
          <w:p w14:paraId="0CD2E4E5"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3355" w:type="dxa"/>
            <w:gridSpan w:val="5"/>
            <w:tcBorders>
              <w:top w:val="single" w:sz="3" w:space="0" w:color="000000"/>
              <w:left w:val="single" w:sz="3" w:space="0" w:color="000000"/>
              <w:bottom w:val="single" w:sz="3" w:space="0" w:color="000000"/>
              <w:right w:val="single" w:sz="3" w:space="0" w:color="000000"/>
            </w:tcBorders>
            <w:vAlign w:val="center"/>
          </w:tcPr>
          <w:p w14:paraId="11A3CD82"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c>
          <w:tcPr>
            <w:tcW w:w="216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540F9D10"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no.</w:t>
            </w:r>
          </w:p>
        </w:tc>
        <w:tc>
          <w:tcPr>
            <w:tcW w:w="1940" w:type="dxa"/>
            <w:gridSpan w:val="2"/>
            <w:tcBorders>
              <w:top w:val="single" w:sz="3" w:space="0" w:color="000000"/>
              <w:left w:val="single" w:sz="3" w:space="0" w:color="000000"/>
              <w:bottom w:val="single" w:sz="3" w:space="0" w:color="000000"/>
              <w:right w:val="none" w:sz="9" w:space="0" w:color="000000"/>
            </w:tcBorders>
            <w:vAlign w:val="center"/>
          </w:tcPr>
          <w:p w14:paraId="7609486C"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15A3772F" w14:textId="77777777" w:rsidTr="006E1D70">
        <w:trPr>
          <w:trHeight w:val="536"/>
          <w:jc w:val="center"/>
        </w:trPr>
        <w:tc>
          <w:tcPr>
            <w:tcW w:w="85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A87A567" w14:textId="77777777" w:rsidR="00CD3966" w:rsidRDefault="006B26FA">
            <w:pPr>
              <w:pStyle w:val="30"/>
              <w:wordWrap/>
              <w:spacing w:line="240" w:lineRule="auto"/>
              <w:jc w:val="center"/>
              <w:rPr>
                <w:rFonts w:ascii="Times New Roman" w:hAnsi="Times New Roman" w:cs="Times New Roman"/>
                <w:sz w:val="14"/>
                <w:szCs w:val="14"/>
                <w:shd w:val="clear" w:color="auto" w:fill="auto"/>
              </w:rPr>
            </w:pPr>
            <w:r>
              <w:rPr>
                <w:rFonts w:ascii="Times New Roman" w:eastAsia="맑은 고딕" w:hAnsi="Times New Roman" w:cs="Times New Roman" w:hint="eastAsia"/>
                <w:sz w:val="14"/>
                <w:szCs w:val="14"/>
                <w:shd w:val="clear" w:color="auto" w:fill="auto"/>
              </w:rPr>
              <w:t>T</w:t>
            </w:r>
            <w:r>
              <w:rPr>
                <w:rFonts w:ascii="Times New Roman" w:eastAsia="맑은 고딕" w:hAnsi="Times New Roman" w:cs="Times New Roman"/>
                <w:sz w:val="14"/>
                <w:szCs w:val="14"/>
                <w:shd w:val="clear" w:color="auto" w:fill="auto"/>
              </w:rPr>
              <w:t>echnology classification</w:t>
            </w:r>
          </w:p>
        </w:tc>
        <w:tc>
          <w:tcPr>
            <w:tcW w:w="121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0E10E21"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National science &amp; technology standard classification system</w:t>
            </w:r>
          </w:p>
        </w:tc>
        <w:tc>
          <w:tcPr>
            <w:tcW w:w="19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4E7B3D3"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1st priority subcategory </w:t>
            </w:r>
          </w:p>
          <w:p w14:paraId="67EA6317"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5E86776"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1992"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FD5E83E"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2nd priority subcategory </w:t>
            </w:r>
          </w:p>
          <w:p w14:paraId="2C3B6C37"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EB33DB6"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2090"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D53771D"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3rd priority subcategory </w:t>
            </w:r>
          </w:p>
          <w:p w14:paraId="460D6116"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A5262C3"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r>
      <w:tr w:rsidR="00CD3966" w14:paraId="4876B131" w14:textId="77777777" w:rsidTr="006E1D70">
        <w:trPr>
          <w:trHeight w:val="541"/>
          <w:jc w:val="center"/>
        </w:trPr>
        <w:tc>
          <w:tcPr>
            <w:tcW w:w="85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B1FFD39" w14:textId="77777777" w:rsidR="00CD3966" w:rsidRDefault="00CD3966">
            <w:pPr>
              <w:pStyle w:val="a6"/>
              <w:wordWrap/>
              <w:spacing w:line="240" w:lineRule="auto"/>
              <w:rPr>
                <w:rFonts w:ascii="Times New Roman" w:hAnsi="Times New Roman" w:cs="Times New Roman"/>
                <w:sz w:val="14"/>
                <w:szCs w:val="14"/>
                <w:shd w:val="clear" w:color="auto" w:fill="auto"/>
              </w:rPr>
            </w:pPr>
          </w:p>
        </w:tc>
        <w:tc>
          <w:tcPr>
            <w:tcW w:w="121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542418E" w14:textId="77777777" w:rsidR="00CD3966" w:rsidRDefault="006B26FA">
            <w:pPr>
              <w:pStyle w:val="30"/>
              <w:wordWrap/>
              <w:spacing w:line="204" w:lineRule="auto"/>
              <w:jc w:val="center"/>
              <w:rPr>
                <w:rFonts w:ascii="Times New Roman" w:eastAsia="맑은 고딕" w:hAnsi="Times New Roman" w:cs="Times New Roman"/>
                <w:sz w:val="14"/>
                <w:szCs w:val="14"/>
                <w:shd w:val="pct15" w:color="auto" w:fill="FFFFFF"/>
              </w:rPr>
            </w:pPr>
            <w:r>
              <w:rPr>
                <w:rFonts w:ascii="Times New Roman" w:eastAsia="맑은 고딕" w:hAnsi="Times New Roman" w:cs="Times New Roman"/>
                <w:sz w:val="14"/>
                <w:szCs w:val="14"/>
                <w:shd w:val="pct15" w:color="auto" w:fill="FFFFFF"/>
              </w:rPr>
              <w:t xml:space="preserve">Ministry/agency technology classification </w:t>
            </w:r>
          </w:p>
          <w:p w14:paraId="69D9DA39" w14:textId="77777777" w:rsidR="00CD3966" w:rsidRDefault="006B26FA">
            <w:pPr>
              <w:pStyle w:val="30"/>
              <w:wordWrap/>
              <w:spacing w:line="240" w:lineRule="auto"/>
              <w:ind w:left="6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19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5959D4A"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1st priority subcategory </w:t>
            </w:r>
          </w:p>
          <w:p w14:paraId="37BFFEE5"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BA256F4"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1992"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DEEBE94"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2nd priority subcategory </w:t>
            </w:r>
          </w:p>
          <w:p w14:paraId="4B124234"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682AA45"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2090"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DCAE9B1"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3rd priority subcategory </w:t>
            </w:r>
          </w:p>
          <w:p w14:paraId="5C73EFDC"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6C5AC7A"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r>
      <w:tr w:rsidR="00CD3966" w14:paraId="48039CE5"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C787BB9"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Master R&amp;D name</w:t>
            </w:r>
          </w:p>
          <w:p w14:paraId="052F104C"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7990EDE7"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73CDCA20"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DA6DF46"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name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15D0515B"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122166DD"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8D02510"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Total R&amp;D period</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242A9EF8" w14:textId="77777777" w:rsidR="00CD3966" w:rsidRDefault="00CD3966">
            <w:pPr>
              <w:pStyle w:val="30"/>
              <w:wordWrap/>
              <w:spacing w:line="240" w:lineRule="auto"/>
              <w:jc w:val="center"/>
              <w:rPr>
                <w:rFonts w:ascii="Times New Roman" w:eastAsia="돋움" w:hAnsi="Times New Roman" w:cs="Times New Roman"/>
                <w:i/>
                <w:sz w:val="14"/>
                <w:szCs w:val="14"/>
                <w:shd w:val="clear" w:color="000000" w:fill="auto"/>
              </w:rPr>
            </w:pPr>
          </w:p>
        </w:tc>
      </w:tr>
      <w:tr w:rsidR="00CD3966" w14:paraId="485B2CF4"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673ECCD"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phase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48503702" w14:textId="77777777" w:rsidR="00CD3966" w:rsidRDefault="00CD3966">
            <w:pPr>
              <w:pStyle w:val="30"/>
              <w:wordWrap/>
              <w:spacing w:line="240" w:lineRule="auto"/>
              <w:jc w:val="center"/>
              <w:rPr>
                <w:rFonts w:ascii="Times New Roman" w:eastAsia="돋움" w:hAnsi="Times New Roman" w:cs="Times New Roman"/>
                <w:i/>
                <w:sz w:val="14"/>
                <w:szCs w:val="14"/>
                <w:shd w:val="clear" w:color="000000" w:fill="auto"/>
              </w:rPr>
            </w:pPr>
          </w:p>
        </w:tc>
      </w:tr>
      <w:tr w:rsidR="00CD3966" w14:paraId="5E00CA53"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CD875B0"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year</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4727D41A" w14:textId="77777777" w:rsidR="00CD3966" w:rsidRDefault="00CD3966">
            <w:pPr>
              <w:pStyle w:val="30"/>
              <w:wordWrap/>
              <w:spacing w:line="240" w:lineRule="auto"/>
              <w:jc w:val="center"/>
              <w:rPr>
                <w:rFonts w:ascii="Times New Roman" w:eastAsia="돋움" w:hAnsi="Times New Roman" w:cs="Times New Roman"/>
                <w:i/>
                <w:sz w:val="14"/>
                <w:szCs w:val="14"/>
                <w:shd w:val="clear" w:color="000000" w:fill="auto"/>
              </w:rPr>
            </w:pPr>
          </w:p>
        </w:tc>
      </w:tr>
      <w:tr w:rsidR="00CD3966" w14:paraId="4DA4ECCB"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F5ECD08"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Total planned R&amp;D expenses </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52ECA7E9"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Total KRW   thousand </w:t>
            </w:r>
          </w:p>
          <w:p w14:paraId="5BF28716"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023530FC" w14:textId="77777777" w:rsidR="00CD3966" w:rsidRDefault="006B26FA">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CD3966" w14:paraId="20088B9B"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B1CF8E5"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phase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31854F2C"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Total KRW   thousand </w:t>
            </w:r>
          </w:p>
          <w:p w14:paraId="623B06A0"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0D7A1872"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CD3966" w14:paraId="376C9000"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2E08A03"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year</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7B1B3A40"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Total KRW   thousand </w:t>
            </w:r>
          </w:p>
          <w:p w14:paraId="5E96AD0D"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5579A99B" w14:textId="77777777" w:rsidR="00CD3966" w:rsidRDefault="006B26FA">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CD3966" w14:paraId="14FFA509"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ADD3108"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phase</w:t>
            </w:r>
          </w:p>
        </w:tc>
        <w:tc>
          <w:tcPr>
            <w:tcW w:w="3355" w:type="dxa"/>
            <w:gridSpan w:val="5"/>
            <w:tcBorders>
              <w:top w:val="single" w:sz="3" w:space="0" w:color="000000"/>
              <w:left w:val="single" w:sz="3" w:space="0" w:color="000000"/>
              <w:bottom w:val="single" w:sz="3" w:space="0" w:color="000000"/>
              <w:right w:val="single" w:sz="3" w:space="0" w:color="000000"/>
            </w:tcBorders>
            <w:vAlign w:val="center"/>
          </w:tcPr>
          <w:p w14:paraId="72AEE25C" w14:textId="77777777" w:rsidR="00CD3966" w:rsidRDefault="006B26FA">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Basic [  ] Applied [  ] Development [  ]</w:t>
            </w:r>
          </w:p>
          <w:p w14:paraId="3A2ED730" w14:textId="77777777" w:rsidR="00CD3966" w:rsidRDefault="006B26FA">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 xml:space="preserve">Other (if not falling under the above three) </w:t>
            </w:r>
            <w:r>
              <w:rPr>
                <w:rFonts w:ascii="Times New Roman" w:hAnsi="Times New Roman" w:cs="Times New Roman"/>
                <w:sz w:val="14"/>
                <w:szCs w:val="14"/>
                <w:shd w:val="clear" w:color="000000" w:fill="auto"/>
              </w:rPr>
              <w:t>[  ]</w:t>
            </w:r>
          </w:p>
        </w:tc>
        <w:tc>
          <w:tcPr>
            <w:tcW w:w="216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2021857"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Technology maturity</w:t>
            </w:r>
          </w:p>
          <w:p w14:paraId="156C9B86" w14:textId="77777777" w:rsidR="00CD3966" w:rsidRDefault="006B26FA">
            <w:pPr>
              <w:pStyle w:val="30"/>
              <w:wordWrap/>
              <w:spacing w:line="240" w:lineRule="auto"/>
              <w:jc w:val="center"/>
              <w:rPr>
                <w:rFonts w:ascii="Times New Roman" w:hAnsi="Times New Roman" w:cs="Times New Roman"/>
                <w:sz w:val="14"/>
                <w:szCs w:val="14"/>
              </w:rPr>
            </w:pPr>
            <w:r>
              <w:rPr>
                <w:rFonts w:ascii="Times New Roman" w:eastAsia="맑은 고딕" w:hAnsi="Times New Roman" w:cs="Times New Roman"/>
                <w:sz w:val="14"/>
                <w:szCs w:val="14"/>
                <w:shd w:val="clear" w:color="auto" w:fill="auto"/>
              </w:rPr>
              <w:t>(if applicable)</w:t>
            </w:r>
          </w:p>
        </w:tc>
        <w:tc>
          <w:tcPr>
            <w:tcW w:w="1940" w:type="dxa"/>
            <w:gridSpan w:val="2"/>
            <w:tcBorders>
              <w:top w:val="single" w:sz="3" w:space="0" w:color="000000"/>
              <w:left w:val="single" w:sz="3" w:space="0" w:color="000000"/>
              <w:bottom w:val="single" w:sz="3" w:space="0" w:color="000000"/>
              <w:right w:val="none" w:sz="9" w:space="0" w:color="000000"/>
            </w:tcBorders>
            <w:vAlign w:val="center"/>
          </w:tcPr>
          <w:p w14:paraId="029715F6" w14:textId="77777777" w:rsidR="00CD3966" w:rsidRDefault="006B26FA">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Baseline as of start date (   )</w:t>
            </w:r>
          </w:p>
          <w:p w14:paraId="79322D45" w14:textId="77777777" w:rsidR="00CD3966" w:rsidRDefault="006B26FA">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Target as of end date  (   )</w:t>
            </w:r>
          </w:p>
        </w:tc>
      </w:tr>
      <w:tr w:rsidR="00CD3966" w14:paraId="5A64F6EE"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E6B0324"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type</w:t>
            </w:r>
          </w:p>
          <w:p w14:paraId="5A6450BF"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557A92F7" w14:textId="77777777" w:rsidR="00CD3966" w:rsidRDefault="00CD3966">
            <w:pPr>
              <w:pStyle w:val="30"/>
              <w:wordWrap/>
              <w:spacing w:line="240" w:lineRule="auto"/>
              <w:ind w:left="60"/>
              <w:rPr>
                <w:rFonts w:ascii="Times New Roman" w:eastAsia="돋움" w:hAnsi="Times New Roman" w:cs="Times New Roman"/>
                <w:sz w:val="14"/>
                <w:szCs w:val="14"/>
                <w:shd w:val="clear" w:color="000000" w:fill="auto"/>
              </w:rPr>
            </w:pPr>
          </w:p>
        </w:tc>
      </w:tr>
      <w:tr w:rsidR="00CD3966" w14:paraId="3FF35147" w14:textId="77777777">
        <w:trPr>
          <w:trHeight w:val="283"/>
          <w:jc w:val="center"/>
        </w:trPr>
        <w:tc>
          <w:tcPr>
            <w:tcW w:w="2063"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E61E332"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Nature of the R&amp;D project</w:t>
            </w:r>
          </w:p>
          <w:p w14:paraId="3C55F418"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0"/>
            <w:tcBorders>
              <w:top w:val="single" w:sz="3" w:space="0" w:color="000000"/>
              <w:left w:val="single" w:sz="3" w:space="0" w:color="000000"/>
              <w:bottom w:val="single" w:sz="3" w:space="0" w:color="000000"/>
              <w:right w:val="none" w:sz="9" w:space="0" w:color="000000"/>
            </w:tcBorders>
            <w:vAlign w:val="center"/>
          </w:tcPr>
          <w:p w14:paraId="48820B2B" w14:textId="77777777" w:rsidR="00CD3966" w:rsidRDefault="00CD3966">
            <w:pPr>
              <w:pStyle w:val="30"/>
              <w:wordWrap/>
              <w:spacing w:line="240" w:lineRule="auto"/>
              <w:jc w:val="center"/>
              <w:rPr>
                <w:rFonts w:ascii="Times New Roman" w:eastAsia="돋움" w:hAnsi="Times New Roman" w:cs="Times New Roman"/>
                <w:sz w:val="14"/>
                <w:szCs w:val="14"/>
                <w:shd w:val="clear" w:color="000000" w:fill="auto"/>
              </w:rPr>
            </w:pPr>
          </w:p>
        </w:tc>
      </w:tr>
      <w:tr w:rsidR="00CD3966" w14:paraId="2DD6219D" w14:textId="77777777" w:rsidTr="006E1D70">
        <w:trPr>
          <w:trHeight w:val="162"/>
          <w:jc w:val="center"/>
        </w:trPr>
        <w:tc>
          <w:tcPr>
            <w:tcW w:w="1484" w:type="dxa"/>
            <w:gridSpan w:val="2"/>
            <w:vMerge w:val="restart"/>
            <w:tcBorders>
              <w:top w:val="single" w:sz="3" w:space="0" w:color="000000"/>
              <w:left w:val="none" w:sz="9" w:space="0" w:color="000000"/>
              <w:right w:val="single" w:sz="3" w:space="0" w:color="000000"/>
            </w:tcBorders>
            <w:shd w:val="clear" w:color="auto" w:fill="D9D9D9" w:themeFill="background1" w:themeFillShade="D9"/>
            <w:vAlign w:val="center"/>
          </w:tcPr>
          <w:p w14:paraId="7481F6C4"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Goals and details of R&amp;D </w:t>
            </w:r>
          </w:p>
        </w:tc>
        <w:tc>
          <w:tcPr>
            <w:tcW w:w="2071"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8E4C593"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Final goals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3B7C625B"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42EBD83D" w14:textId="77777777" w:rsidTr="006E1D70">
        <w:trPr>
          <w:trHeight w:val="80"/>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0AD454BD"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2071"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0EC37BD4"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Overall details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7C722B16"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60D2DF44" w14:textId="77777777" w:rsidTr="006E1D70">
        <w:trPr>
          <w:trHeight w:val="140"/>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6CD36FB4"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06713A8A"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Phase 1</w:t>
            </w:r>
          </w:p>
          <w:p w14:paraId="40DF7435"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5779F84F"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7D37CD7B"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1C4427CA" w14:textId="77777777" w:rsidTr="006E1D70">
        <w:trPr>
          <w:trHeight w:val="74"/>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14CC3003"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85AA3AD"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484613B7"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436F34AA"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2CED4FC4" w14:textId="77777777" w:rsidTr="006E1D70">
        <w:trPr>
          <w:trHeight w:val="118"/>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7DB7358A"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788DE212"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Phase #</w:t>
            </w:r>
          </w:p>
          <w:p w14:paraId="7626BEF4"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47787E91"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749C581D"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79E0C8EE" w14:textId="77777777" w:rsidTr="006E1D70">
        <w:trPr>
          <w:trHeight w:val="178"/>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2719D62A"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39D96F"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7573870"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281CF49C"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698983A1" w14:textId="77777777" w:rsidTr="006E1D70">
        <w:trPr>
          <w:trHeight w:val="68"/>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3F893E82"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val="restart"/>
            <w:tcBorders>
              <w:top w:val="single" w:sz="3" w:space="0" w:color="000000"/>
              <w:left w:val="single" w:sz="3" w:space="0" w:color="000000"/>
              <w:right w:val="single" w:sz="3" w:space="0" w:color="000000"/>
            </w:tcBorders>
            <w:shd w:val="clear" w:color="auto" w:fill="D9D9D9" w:themeFill="background1" w:themeFillShade="D9"/>
            <w:vAlign w:val="center"/>
          </w:tcPr>
          <w:p w14:paraId="0F2FD85F"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hint="eastAsia"/>
                <w:sz w:val="14"/>
                <w:szCs w:val="14"/>
                <w:shd w:val="clear" w:color="auto" w:fill="auto"/>
              </w:rPr>
              <w:t>Relevant</w:t>
            </w:r>
            <w:r>
              <w:rPr>
                <w:rFonts w:ascii="Times New Roman" w:eastAsia="맑은 고딕" w:hAnsi="Times New Roman" w:cs="Times New Roman"/>
                <w:sz w:val="14"/>
                <w:szCs w:val="14"/>
                <w:shd w:val="clear" w:color="auto" w:fill="auto"/>
              </w:rPr>
              <w:t xml:space="preserve"> year</w:t>
            </w: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98C7181"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5BEB3628"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r w:rsidR="00CD3966" w14:paraId="26D29165" w14:textId="77777777" w:rsidTr="006E1D70">
        <w:trPr>
          <w:trHeight w:val="128"/>
          <w:jc w:val="center"/>
        </w:trPr>
        <w:tc>
          <w:tcPr>
            <w:tcW w:w="1484" w:type="dxa"/>
            <w:gridSpan w:val="2"/>
            <w:vMerge/>
            <w:tcBorders>
              <w:left w:val="none" w:sz="9" w:space="0" w:color="000000"/>
              <w:bottom w:val="single" w:sz="3" w:space="0" w:color="000000"/>
              <w:right w:val="single" w:sz="3" w:space="0" w:color="000000"/>
            </w:tcBorders>
            <w:shd w:val="clear" w:color="auto" w:fill="D9D9D9" w:themeFill="background1" w:themeFillShade="D9"/>
          </w:tcPr>
          <w:p w14:paraId="5B8BB54B"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2"/>
            <w:vMerge/>
            <w:tcBorders>
              <w:left w:val="single" w:sz="3" w:space="0" w:color="000000"/>
              <w:bottom w:val="single" w:sz="3" w:space="0" w:color="000000"/>
              <w:right w:val="single" w:sz="3" w:space="0" w:color="000000"/>
            </w:tcBorders>
            <w:shd w:val="clear" w:color="auto" w:fill="D9D9D9" w:themeFill="background1" w:themeFillShade="D9"/>
            <w:vAlign w:val="center"/>
          </w:tcPr>
          <w:p w14:paraId="19B6D71D" w14:textId="77777777" w:rsidR="00CD3966" w:rsidRDefault="00CD3966">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16673759"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8"/>
            <w:tcBorders>
              <w:top w:val="single" w:sz="3" w:space="0" w:color="000000"/>
              <w:left w:val="single" w:sz="3" w:space="0" w:color="000000"/>
              <w:bottom w:val="single" w:sz="3" w:space="0" w:color="000000"/>
              <w:right w:val="none" w:sz="9" w:space="0" w:color="000000"/>
            </w:tcBorders>
            <w:vAlign w:val="center"/>
          </w:tcPr>
          <w:p w14:paraId="10C31392" w14:textId="77777777" w:rsidR="00CD3966" w:rsidRDefault="00CD3966">
            <w:pPr>
              <w:pStyle w:val="30"/>
              <w:wordWrap/>
              <w:spacing w:line="240" w:lineRule="auto"/>
              <w:rPr>
                <w:rFonts w:ascii="Times New Roman" w:eastAsia="돋움" w:hAnsi="Times New Roman" w:cs="Times New Roman"/>
                <w:sz w:val="14"/>
                <w:szCs w:val="14"/>
                <w:shd w:val="clear" w:color="000000" w:fill="auto"/>
              </w:rPr>
            </w:pPr>
          </w:p>
        </w:tc>
      </w:tr>
    </w:tbl>
    <w:p w14:paraId="23D5C915" w14:textId="6954D3BD" w:rsidR="00CD3966" w:rsidRDefault="00CD3966">
      <w:pPr>
        <w:widowControl/>
        <w:wordWrap/>
        <w:autoSpaceDE/>
        <w:autoSpaceDN/>
        <w:rPr>
          <w:rFonts w:ascii="Times New Roman" w:hAnsi="Times New Roman" w:cs="Times New Roman"/>
          <w:sz w:val="10"/>
          <w:szCs w:val="10"/>
        </w:rPr>
      </w:pPr>
    </w:p>
    <w:tbl>
      <w:tblPr>
        <w:tblW w:w="9523"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654"/>
        <w:gridCol w:w="463"/>
        <w:gridCol w:w="435"/>
        <w:gridCol w:w="556"/>
        <w:gridCol w:w="100"/>
        <w:gridCol w:w="236"/>
        <w:gridCol w:w="242"/>
        <w:gridCol w:w="575"/>
        <w:gridCol w:w="274"/>
        <w:gridCol w:w="245"/>
        <w:gridCol w:w="40"/>
        <w:gridCol w:w="272"/>
        <w:gridCol w:w="567"/>
        <w:gridCol w:w="11"/>
        <w:gridCol w:w="840"/>
        <w:gridCol w:w="851"/>
        <w:gridCol w:w="571"/>
        <w:gridCol w:w="285"/>
        <w:gridCol w:w="709"/>
        <w:gridCol w:w="567"/>
        <w:gridCol w:w="30"/>
      </w:tblGrid>
      <w:tr w:rsidR="00CD3966" w14:paraId="53B0FF1A" w14:textId="77777777" w:rsidTr="006E1D70">
        <w:trPr>
          <w:trHeight w:val="169"/>
          <w:jc w:val="center"/>
        </w:trPr>
        <w:tc>
          <w:tcPr>
            <w:tcW w:w="1654" w:type="dxa"/>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7D42027"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achievements</w:t>
            </w:r>
          </w:p>
        </w:tc>
        <w:tc>
          <w:tcPr>
            <w:tcW w:w="7869" w:type="dxa"/>
            <w:gridSpan w:val="20"/>
            <w:tcBorders>
              <w:top w:val="single" w:sz="3" w:space="0" w:color="000000"/>
              <w:left w:val="single" w:sz="3" w:space="0" w:color="000000"/>
              <w:bottom w:val="single" w:sz="3" w:space="0" w:color="000000"/>
              <w:right w:val="none" w:sz="9" w:space="0" w:color="000000"/>
            </w:tcBorders>
            <w:vAlign w:val="center"/>
          </w:tcPr>
          <w:p w14:paraId="6FE2324F" w14:textId="77777777" w:rsidR="00CD3966" w:rsidRDefault="00CD3966">
            <w:pPr>
              <w:pStyle w:val="30"/>
              <w:wordWrap/>
              <w:spacing w:line="240" w:lineRule="auto"/>
              <w:ind w:left="226" w:hanging="226"/>
              <w:rPr>
                <w:rFonts w:ascii="Times New Roman" w:eastAsia="돋움" w:hAnsi="Times New Roman" w:cs="Times New Roman"/>
                <w:sz w:val="14"/>
                <w:szCs w:val="14"/>
                <w:shd w:val="clear" w:color="000000" w:fill="auto"/>
              </w:rPr>
            </w:pPr>
          </w:p>
        </w:tc>
      </w:tr>
      <w:tr w:rsidR="00CD3966" w14:paraId="72DA9D22" w14:textId="77777777" w:rsidTr="006E1D70">
        <w:trPr>
          <w:trHeight w:val="502"/>
          <w:jc w:val="center"/>
        </w:trPr>
        <w:tc>
          <w:tcPr>
            <w:tcW w:w="1654" w:type="dxa"/>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83772C5"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Plan to utilize R&amp;D achievements and expected </w:t>
            </w:r>
            <w:r>
              <w:rPr>
                <w:rFonts w:ascii="Times New Roman" w:eastAsia="맑은 고딕" w:hAnsi="Times New Roman" w:cs="Times New Roman" w:hint="eastAsia"/>
                <w:sz w:val="14"/>
                <w:szCs w:val="14"/>
                <w:shd w:val="clear" w:color="auto" w:fill="auto"/>
              </w:rPr>
              <w:t>e</w:t>
            </w:r>
            <w:r>
              <w:rPr>
                <w:rFonts w:ascii="Times New Roman" w:eastAsia="맑은 고딕" w:hAnsi="Times New Roman" w:cs="Times New Roman"/>
                <w:sz w:val="14"/>
                <w:szCs w:val="14"/>
                <w:shd w:val="clear" w:color="auto" w:fill="auto"/>
              </w:rPr>
              <w:t>ffects</w:t>
            </w:r>
          </w:p>
        </w:tc>
        <w:tc>
          <w:tcPr>
            <w:tcW w:w="7869" w:type="dxa"/>
            <w:gridSpan w:val="20"/>
            <w:tcBorders>
              <w:top w:val="single" w:sz="3" w:space="0" w:color="000000"/>
              <w:left w:val="single" w:sz="3" w:space="0" w:color="000000"/>
              <w:bottom w:val="single" w:sz="3" w:space="0" w:color="000000"/>
              <w:right w:val="none" w:sz="9" w:space="0" w:color="000000"/>
            </w:tcBorders>
            <w:vAlign w:val="center"/>
          </w:tcPr>
          <w:p w14:paraId="123ABFBE" w14:textId="77777777" w:rsidR="00CD3966" w:rsidRPr="006E1D70" w:rsidRDefault="00CD3966">
            <w:pPr>
              <w:pStyle w:val="30"/>
              <w:wordWrap/>
              <w:spacing w:line="240" w:lineRule="auto"/>
              <w:ind w:left="226" w:hanging="226"/>
              <w:rPr>
                <w:rFonts w:ascii="Times New Roman" w:eastAsia="돋움" w:hAnsi="Times New Roman" w:cs="Times New Roman"/>
                <w:sz w:val="14"/>
                <w:szCs w:val="14"/>
                <w:shd w:val="clear" w:color="000000" w:fill="auto"/>
              </w:rPr>
            </w:pPr>
          </w:p>
        </w:tc>
      </w:tr>
      <w:tr w:rsidR="00CD3966" w14:paraId="734F0E00" w14:textId="77777777">
        <w:trPr>
          <w:trHeight w:val="794"/>
          <w:jc w:val="center"/>
        </w:trPr>
        <w:tc>
          <w:tcPr>
            <w:tcW w:w="1654" w:type="dxa"/>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7CB1BA2"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Confidentiality of R&amp;D achievements and reasons for non-disclosure</w:t>
            </w:r>
          </w:p>
        </w:tc>
        <w:tc>
          <w:tcPr>
            <w:tcW w:w="7869" w:type="dxa"/>
            <w:gridSpan w:val="20"/>
            <w:tcBorders>
              <w:top w:val="single" w:sz="3" w:space="0" w:color="000000"/>
              <w:left w:val="single" w:sz="3" w:space="0" w:color="000000"/>
              <w:bottom w:val="single" w:sz="3" w:space="0" w:color="000000"/>
              <w:right w:val="none" w:sz="9" w:space="0" w:color="000000"/>
            </w:tcBorders>
            <w:vAlign w:val="center"/>
          </w:tcPr>
          <w:p w14:paraId="55F00079" w14:textId="77777777" w:rsidR="00CD3966" w:rsidRDefault="00CD3966">
            <w:pPr>
              <w:pStyle w:val="30"/>
              <w:wordWrap/>
              <w:spacing w:line="240" w:lineRule="auto"/>
              <w:ind w:left="226" w:hanging="226"/>
              <w:rPr>
                <w:rFonts w:ascii="Times New Roman" w:eastAsia="돋움" w:hAnsi="Times New Roman" w:cs="Times New Roman"/>
                <w:sz w:val="14"/>
                <w:szCs w:val="14"/>
                <w:shd w:val="clear" w:color="000000" w:fill="auto"/>
              </w:rPr>
            </w:pPr>
          </w:p>
        </w:tc>
      </w:tr>
      <w:tr w:rsidR="00CD3966" w14:paraId="077A2B06" w14:textId="77777777" w:rsidTr="006E1D70">
        <w:trPr>
          <w:gridAfter w:val="1"/>
          <w:wAfter w:w="30" w:type="dxa"/>
          <w:trHeight w:val="327"/>
          <w:jc w:val="center"/>
        </w:trPr>
        <w:tc>
          <w:tcPr>
            <w:tcW w:w="1654" w:type="dxa"/>
            <w:vMerge w:val="restart"/>
            <w:tcBorders>
              <w:top w:val="single" w:sz="3" w:space="0" w:color="000000"/>
              <w:left w:val="none" w:sz="9" w:space="0" w:color="000000"/>
              <w:right w:val="single" w:sz="3" w:space="0" w:color="000000"/>
            </w:tcBorders>
            <w:shd w:val="clear" w:color="auto" w:fill="D9D9D9" w:themeFill="background1" w:themeFillShade="D9"/>
            <w:vAlign w:val="center"/>
          </w:tcPr>
          <w:p w14:paraId="3AD9135B"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Number of registrations/</w:t>
            </w:r>
          </w:p>
          <w:p w14:paraId="34C85F8E"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deposits of R&amp;D achievements</w:t>
            </w:r>
          </w:p>
        </w:tc>
        <w:tc>
          <w:tcPr>
            <w:tcW w:w="463" w:type="dxa"/>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060687BB"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Papers</w:t>
            </w:r>
          </w:p>
        </w:tc>
        <w:tc>
          <w:tcPr>
            <w:tcW w:w="435" w:type="dxa"/>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4391CCCD"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Patents</w:t>
            </w:r>
          </w:p>
        </w:tc>
        <w:tc>
          <w:tcPr>
            <w:tcW w:w="556" w:type="dxa"/>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4B6AB355"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 xml:space="preserve">Full-text </w:t>
            </w:r>
          </w:p>
          <w:p w14:paraId="576E9C12"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reports</w:t>
            </w:r>
          </w:p>
        </w:tc>
        <w:tc>
          <w:tcPr>
            <w:tcW w:w="578" w:type="dxa"/>
            <w:gridSpan w:val="3"/>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4966305C"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Research</w:t>
            </w:r>
          </w:p>
          <w:p w14:paraId="705A20BF"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facilities</w:t>
            </w:r>
          </w:p>
          <w:p w14:paraId="4CA72BBC"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and</w:t>
            </w:r>
          </w:p>
          <w:p w14:paraId="444597F3"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equipment</w:t>
            </w:r>
          </w:p>
        </w:tc>
        <w:tc>
          <w:tcPr>
            <w:tcW w:w="849" w:type="dxa"/>
            <w:gridSpan w:val="2"/>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3CE31826"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Technical</w:t>
            </w:r>
          </w:p>
          <w:p w14:paraId="6F223F98"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summaries</w:t>
            </w:r>
          </w:p>
        </w:tc>
        <w:tc>
          <w:tcPr>
            <w:tcW w:w="557" w:type="dxa"/>
            <w:gridSpan w:val="3"/>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0FEEA99A"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Software</w:t>
            </w:r>
          </w:p>
        </w:tc>
        <w:tc>
          <w:tcPr>
            <w:tcW w:w="567" w:type="dxa"/>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51ED2454" w14:textId="77777777" w:rsidR="00CD3966" w:rsidRDefault="006B26FA">
            <w:pPr>
              <w:pStyle w:val="30"/>
              <w:wordWrap/>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Standard</w:t>
            </w:r>
          </w:p>
        </w:tc>
        <w:tc>
          <w:tcPr>
            <w:tcW w:w="1702" w:type="dxa"/>
            <w:gridSpan w:val="3"/>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11978AE0"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 xml:space="preserve">Biological </w:t>
            </w:r>
            <w:r>
              <w:rPr>
                <w:rFonts w:ascii="Times New Roman" w:hAnsi="Times New Roman" w:cs="Times New Roman" w:hint="eastAsia"/>
                <w:sz w:val="12"/>
                <w:szCs w:val="12"/>
                <w:highlight w:val="lightGray"/>
              </w:rPr>
              <w:t>r</w:t>
            </w:r>
            <w:r>
              <w:rPr>
                <w:rFonts w:ascii="Times New Roman" w:hAnsi="Times New Roman" w:cs="Times New Roman"/>
                <w:sz w:val="12"/>
                <w:szCs w:val="12"/>
                <w:highlight w:val="lightGray"/>
              </w:rPr>
              <w:t>esources</w:t>
            </w:r>
          </w:p>
        </w:tc>
        <w:tc>
          <w:tcPr>
            <w:tcW w:w="856" w:type="dxa"/>
            <w:gridSpan w:val="2"/>
            <w:vMerge w:val="restart"/>
            <w:tcBorders>
              <w:top w:val="single" w:sz="3" w:space="0" w:color="000000"/>
              <w:left w:val="single" w:sz="3" w:space="0" w:color="000000"/>
              <w:right w:val="none" w:sz="9" w:space="0" w:color="000000"/>
            </w:tcBorders>
            <w:shd w:val="clear" w:color="auto" w:fill="D9D9D9" w:themeFill="background1" w:themeFillShade="D9"/>
            <w:vAlign w:val="center"/>
          </w:tcPr>
          <w:p w14:paraId="7DB77D7A"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Compounds</w:t>
            </w:r>
          </w:p>
        </w:tc>
        <w:tc>
          <w:tcPr>
            <w:tcW w:w="1276" w:type="dxa"/>
            <w:gridSpan w:val="2"/>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0355A3D1" w14:textId="77777777" w:rsidR="00CD3966" w:rsidRDefault="006B26FA">
            <w:pPr>
              <w:pStyle w:val="30"/>
              <w:wordWrap/>
              <w:spacing w:line="240" w:lineRule="auto"/>
              <w:ind w:left="226" w:hanging="226"/>
              <w:jc w:val="center"/>
              <w:rPr>
                <w:rFonts w:ascii="Times New Roman" w:eastAsia="돋움" w:hAnsi="Times New Roman" w:cs="Times New Roman"/>
                <w:sz w:val="12"/>
                <w:szCs w:val="12"/>
                <w:highlight w:val="lightGray"/>
                <w:shd w:val="clear" w:color="000000" w:fill="auto"/>
              </w:rPr>
            </w:pPr>
            <w:r>
              <w:rPr>
                <w:rFonts w:ascii="Times New Roman" w:hAnsi="Times New Roman" w:cs="Times New Roman"/>
                <w:sz w:val="12"/>
                <w:szCs w:val="12"/>
                <w:highlight w:val="lightGray"/>
              </w:rPr>
              <w:t>New varieties</w:t>
            </w:r>
          </w:p>
        </w:tc>
      </w:tr>
      <w:tr w:rsidR="00CD3966" w14:paraId="5D43BEF8" w14:textId="77777777" w:rsidTr="006E1D70">
        <w:trPr>
          <w:gridAfter w:val="1"/>
          <w:wAfter w:w="30" w:type="dxa"/>
          <w:trHeight w:val="181"/>
          <w:jc w:val="center"/>
        </w:trPr>
        <w:tc>
          <w:tcPr>
            <w:tcW w:w="1654" w:type="dxa"/>
            <w:vMerge/>
            <w:tcBorders>
              <w:left w:val="none" w:sz="9" w:space="0" w:color="000000"/>
              <w:right w:val="single" w:sz="3" w:space="0" w:color="000000"/>
            </w:tcBorders>
            <w:shd w:val="clear" w:color="auto" w:fill="D9D9D9" w:themeFill="background1" w:themeFillShade="D9"/>
            <w:vAlign w:val="center"/>
          </w:tcPr>
          <w:p w14:paraId="74D12B17" w14:textId="77777777" w:rsidR="00CD3966" w:rsidRDefault="00CD3966">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p>
        </w:tc>
        <w:tc>
          <w:tcPr>
            <w:tcW w:w="463" w:type="dxa"/>
            <w:vMerge/>
            <w:tcBorders>
              <w:left w:val="single" w:sz="3" w:space="0" w:color="000000"/>
              <w:bottom w:val="single" w:sz="4" w:space="0" w:color="auto"/>
              <w:right w:val="none" w:sz="9" w:space="0" w:color="000000"/>
            </w:tcBorders>
            <w:shd w:val="clear" w:color="auto" w:fill="D9D9D9" w:themeFill="background1" w:themeFillShade="D9"/>
            <w:vAlign w:val="center"/>
          </w:tcPr>
          <w:p w14:paraId="176F0E1D"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435" w:type="dxa"/>
            <w:vMerge/>
            <w:tcBorders>
              <w:left w:val="single" w:sz="3" w:space="0" w:color="000000"/>
              <w:bottom w:val="single" w:sz="4" w:space="0" w:color="auto"/>
              <w:right w:val="none" w:sz="9" w:space="0" w:color="000000"/>
            </w:tcBorders>
            <w:shd w:val="clear" w:color="auto" w:fill="D9D9D9" w:themeFill="background1" w:themeFillShade="D9"/>
            <w:vAlign w:val="center"/>
          </w:tcPr>
          <w:p w14:paraId="1A7D32A6"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556" w:type="dxa"/>
            <w:vMerge/>
            <w:tcBorders>
              <w:left w:val="single" w:sz="3" w:space="0" w:color="000000"/>
              <w:bottom w:val="single" w:sz="4" w:space="0" w:color="auto"/>
              <w:right w:val="none" w:sz="9" w:space="0" w:color="000000"/>
            </w:tcBorders>
            <w:shd w:val="clear" w:color="auto" w:fill="D9D9D9" w:themeFill="background1" w:themeFillShade="D9"/>
            <w:vAlign w:val="center"/>
          </w:tcPr>
          <w:p w14:paraId="500CC20D"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578" w:type="dxa"/>
            <w:gridSpan w:val="3"/>
            <w:vMerge/>
            <w:tcBorders>
              <w:left w:val="single" w:sz="3" w:space="0" w:color="000000"/>
              <w:bottom w:val="single" w:sz="4" w:space="0" w:color="auto"/>
              <w:right w:val="none" w:sz="9" w:space="0" w:color="000000"/>
            </w:tcBorders>
            <w:shd w:val="clear" w:color="auto" w:fill="D9D9D9" w:themeFill="background1" w:themeFillShade="D9"/>
            <w:vAlign w:val="center"/>
          </w:tcPr>
          <w:p w14:paraId="147D4BF6"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849" w:type="dxa"/>
            <w:gridSpan w:val="2"/>
            <w:vMerge/>
            <w:tcBorders>
              <w:left w:val="single" w:sz="3" w:space="0" w:color="000000"/>
              <w:bottom w:val="single" w:sz="4" w:space="0" w:color="auto"/>
              <w:right w:val="none" w:sz="9" w:space="0" w:color="000000"/>
            </w:tcBorders>
            <w:shd w:val="clear" w:color="auto" w:fill="D9D9D9" w:themeFill="background1" w:themeFillShade="D9"/>
            <w:vAlign w:val="center"/>
          </w:tcPr>
          <w:p w14:paraId="25D7CAAD"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557" w:type="dxa"/>
            <w:gridSpan w:val="3"/>
            <w:vMerge/>
            <w:tcBorders>
              <w:left w:val="single" w:sz="3" w:space="0" w:color="000000"/>
              <w:bottom w:val="single" w:sz="4" w:space="0" w:color="auto"/>
              <w:right w:val="none" w:sz="9" w:space="0" w:color="000000"/>
            </w:tcBorders>
            <w:shd w:val="clear" w:color="auto" w:fill="D9D9D9" w:themeFill="background1" w:themeFillShade="D9"/>
            <w:vAlign w:val="center"/>
          </w:tcPr>
          <w:p w14:paraId="62870C10"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567" w:type="dxa"/>
            <w:vMerge/>
            <w:tcBorders>
              <w:left w:val="single" w:sz="3" w:space="0" w:color="000000"/>
              <w:bottom w:val="single" w:sz="4" w:space="0" w:color="auto"/>
              <w:right w:val="none" w:sz="9" w:space="0" w:color="000000"/>
            </w:tcBorders>
            <w:shd w:val="clear" w:color="auto" w:fill="D9D9D9" w:themeFill="background1" w:themeFillShade="D9"/>
            <w:vAlign w:val="center"/>
          </w:tcPr>
          <w:p w14:paraId="71E6AB02"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851" w:type="dxa"/>
            <w:gridSpan w:val="2"/>
            <w:tcBorders>
              <w:top w:val="single" w:sz="4" w:space="0" w:color="auto"/>
              <w:left w:val="single" w:sz="3" w:space="0" w:color="000000"/>
              <w:bottom w:val="single" w:sz="4" w:space="0" w:color="auto"/>
              <w:right w:val="single" w:sz="4" w:space="0" w:color="auto"/>
            </w:tcBorders>
            <w:shd w:val="clear" w:color="auto" w:fill="D9D9D9" w:themeFill="background1" w:themeFillShade="D9"/>
            <w:vAlign w:val="center"/>
          </w:tcPr>
          <w:p w14:paraId="393B6CD4"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Bioinformatics</w:t>
            </w:r>
          </w:p>
          <w:p w14:paraId="37CAD9A8"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data</w:t>
            </w:r>
          </w:p>
        </w:tc>
        <w:tc>
          <w:tcPr>
            <w:tcW w:w="851" w:type="dxa"/>
            <w:tcBorders>
              <w:top w:val="single" w:sz="4" w:space="0" w:color="auto"/>
              <w:left w:val="single" w:sz="4" w:space="0" w:color="auto"/>
              <w:bottom w:val="single" w:sz="4" w:space="0" w:color="auto"/>
              <w:right w:val="none" w:sz="9" w:space="0" w:color="000000"/>
            </w:tcBorders>
            <w:shd w:val="clear" w:color="auto" w:fill="D9D9D9" w:themeFill="background1" w:themeFillShade="D9"/>
            <w:vAlign w:val="center"/>
          </w:tcPr>
          <w:p w14:paraId="7C0CD74C"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 xml:space="preserve">Biological </w:t>
            </w:r>
          </w:p>
          <w:p w14:paraId="13AC7393"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materials</w:t>
            </w:r>
          </w:p>
        </w:tc>
        <w:tc>
          <w:tcPr>
            <w:tcW w:w="856" w:type="dxa"/>
            <w:gridSpan w:val="2"/>
            <w:vMerge/>
            <w:tcBorders>
              <w:left w:val="single" w:sz="3" w:space="0" w:color="000000"/>
              <w:bottom w:val="single" w:sz="4" w:space="0" w:color="auto"/>
              <w:right w:val="none" w:sz="9" w:space="0" w:color="000000"/>
            </w:tcBorders>
            <w:shd w:val="clear" w:color="auto" w:fill="D9D9D9" w:themeFill="background1" w:themeFillShade="D9"/>
            <w:vAlign w:val="center"/>
          </w:tcPr>
          <w:p w14:paraId="59DA96B5" w14:textId="77777777" w:rsidR="00CD3966" w:rsidRDefault="00CD3966">
            <w:pPr>
              <w:pStyle w:val="30"/>
              <w:wordWrap/>
              <w:spacing w:line="240" w:lineRule="auto"/>
              <w:ind w:left="226" w:hanging="226"/>
              <w:jc w:val="center"/>
              <w:rPr>
                <w:rFonts w:ascii="Times New Roman" w:hAnsi="Times New Roman" w:cs="Times New Roman"/>
                <w:sz w:val="12"/>
                <w:szCs w:val="12"/>
                <w:highlight w:val="lightGray"/>
              </w:rPr>
            </w:pPr>
          </w:p>
        </w:tc>
        <w:tc>
          <w:tcPr>
            <w:tcW w:w="709" w:type="dxa"/>
            <w:tcBorders>
              <w:top w:val="single" w:sz="4" w:space="0" w:color="auto"/>
              <w:left w:val="single" w:sz="3" w:space="0" w:color="000000"/>
              <w:bottom w:val="single" w:sz="4" w:space="0" w:color="auto"/>
              <w:right w:val="single" w:sz="4" w:space="0" w:color="auto"/>
            </w:tcBorders>
            <w:shd w:val="clear" w:color="auto" w:fill="D9D9D9" w:themeFill="background1" w:themeFillShade="D9"/>
            <w:vAlign w:val="center"/>
          </w:tcPr>
          <w:p w14:paraId="31D48275"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Information</w:t>
            </w:r>
          </w:p>
        </w:tc>
        <w:tc>
          <w:tcPr>
            <w:tcW w:w="567" w:type="dxa"/>
            <w:tcBorders>
              <w:top w:val="single" w:sz="4" w:space="0" w:color="auto"/>
              <w:left w:val="single" w:sz="4" w:space="0" w:color="auto"/>
              <w:bottom w:val="single" w:sz="4" w:space="0" w:color="auto"/>
              <w:right w:val="none" w:sz="9" w:space="0" w:color="000000"/>
            </w:tcBorders>
            <w:shd w:val="clear" w:color="auto" w:fill="D9D9D9" w:themeFill="background1" w:themeFillShade="D9"/>
            <w:vAlign w:val="center"/>
          </w:tcPr>
          <w:p w14:paraId="409DA123"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 xml:space="preserve">Physical </w:t>
            </w:r>
          </w:p>
          <w:p w14:paraId="7A3BA55C" w14:textId="77777777" w:rsidR="00CD3966" w:rsidRDefault="006B26FA">
            <w:pPr>
              <w:pStyle w:val="30"/>
              <w:spacing w:line="240" w:lineRule="auto"/>
              <w:ind w:left="226" w:hanging="226"/>
              <w:jc w:val="center"/>
              <w:rPr>
                <w:rFonts w:ascii="Times New Roman" w:hAnsi="Times New Roman" w:cs="Times New Roman"/>
                <w:sz w:val="12"/>
                <w:szCs w:val="12"/>
                <w:highlight w:val="lightGray"/>
              </w:rPr>
            </w:pPr>
            <w:r>
              <w:rPr>
                <w:rFonts w:ascii="Times New Roman" w:hAnsi="Times New Roman" w:cs="Times New Roman"/>
                <w:sz w:val="12"/>
                <w:szCs w:val="12"/>
                <w:highlight w:val="lightGray"/>
              </w:rPr>
              <w:t>specimens</w:t>
            </w:r>
          </w:p>
        </w:tc>
      </w:tr>
      <w:tr w:rsidR="00CD3966" w14:paraId="78A640FE" w14:textId="77777777">
        <w:trPr>
          <w:gridAfter w:val="1"/>
          <w:wAfter w:w="30" w:type="dxa"/>
          <w:trHeight w:val="226"/>
          <w:jc w:val="center"/>
        </w:trPr>
        <w:tc>
          <w:tcPr>
            <w:tcW w:w="1654" w:type="dxa"/>
            <w:vMerge/>
            <w:tcBorders>
              <w:left w:val="none" w:sz="9" w:space="0" w:color="000000"/>
              <w:right w:val="single" w:sz="3" w:space="0" w:color="000000"/>
            </w:tcBorders>
            <w:shd w:val="clear" w:color="auto" w:fill="D9D9D9" w:themeFill="background1" w:themeFillShade="D9"/>
            <w:vAlign w:val="center"/>
          </w:tcPr>
          <w:p w14:paraId="0B021660" w14:textId="77777777" w:rsidR="00CD3966" w:rsidRDefault="00CD3966">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p>
        </w:tc>
        <w:tc>
          <w:tcPr>
            <w:tcW w:w="463" w:type="dxa"/>
            <w:tcBorders>
              <w:left w:val="single" w:sz="3" w:space="0" w:color="000000"/>
              <w:bottom w:val="single" w:sz="4" w:space="0" w:color="auto"/>
              <w:right w:val="single" w:sz="4" w:space="0" w:color="auto"/>
            </w:tcBorders>
            <w:vAlign w:val="center"/>
          </w:tcPr>
          <w:p w14:paraId="6A211207"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435" w:type="dxa"/>
            <w:tcBorders>
              <w:left w:val="single" w:sz="4" w:space="0" w:color="auto"/>
              <w:bottom w:val="single" w:sz="4" w:space="0" w:color="auto"/>
              <w:right w:val="none" w:sz="9" w:space="0" w:color="000000"/>
            </w:tcBorders>
            <w:vAlign w:val="center"/>
          </w:tcPr>
          <w:p w14:paraId="11BD7661"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556" w:type="dxa"/>
            <w:tcBorders>
              <w:left w:val="single" w:sz="3" w:space="0" w:color="000000"/>
              <w:bottom w:val="single" w:sz="4" w:space="0" w:color="auto"/>
              <w:right w:val="none" w:sz="9" w:space="0" w:color="000000"/>
            </w:tcBorders>
            <w:vAlign w:val="center"/>
          </w:tcPr>
          <w:p w14:paraId="2C7326EE"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578" w:type="dxa"/>
            <w:gridSpan w:val="3"/>
            <w:tcBorders>
              <w:left w:val="single" w:sz="3" w:space="0" w:color="000000"/>
              <w:bottom w:val="single" w:sz="4" w:space="0" w:color="auto"/>
              <w:right w:val="none" w:sz="9" w:space="0" w:color="000000"/>
            </w:tcBorders>
            <w:vAlign w:val="center"/>
          </w:tcPr>
          <w:p w14:paraId="58A93B12"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849" w:type="dxa"/>
            <w:gridSpan w:val="2"/>
            <w:tcBorders>
              <w:left w:val="single" w:sz="3" w:space="0" w:color="000000"/>
              <w:bottom w:val="single" w:sz="4" w:space="0" w:color="auto"/>
              <w:right w:val="none" w:sz="9" w:space="0" w:color="000000"/>
            </w:tcBorders>
            <w:vAlign w:val="center"/>
          </w:tcPr>
          <w:p w14:paraId="6F4C0DBC"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557" w:type="dxa"/>
            <w:gridSpan w:val="3"/>
            <w:tcBorders>
              <w:left w:val="single" w:sz="3" w:space="0" w:color="000000"/>
              <w:bottom w:val="single" w:sz="4" w:space="0" w:color="auto"/>
              <w:right w:val="none" w:sz="9" w:space="0" w:color="000000"/>
            </w:tcBorders>
            <w:vAlign w:val="center"/>
          </w:tcPr>
          <w:p w14:paraId="53B7CA39"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567" w:type="dxa"/>
            <w:tcBorders>
              <w:left w:val="single" w:sz="3" w:space="0" w:color="000000"/>
              <w:bottom w:val="single" w:sz="4" w:space="0" w:color="auto"/>
              <w:right w:val="none" w:sz="9" w:space="0" w:color="000000"/>
            </w:tcBorders>
            <w:vAlign w:val="center"/>
          </w:tcPr>
          <w:p w14:paraId="4CD5E052"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851" w:type="dxa"/>
            <w:gridSpan w:val="2"/>
            <w:tcBorders>
              <w:top w:val="single" w:sz="4" w:space="0" w:color="auto"/>
              <w:left w:val="single" w:sz="3" w:space="0" w:color="000000"/>
              <w:bottom w:val="single" w:sz="4" w:space="0" w:color="auto"/>
              <w:right w:val="single" w:sz="4" w:space="0" w:color="auto"/>
            </w:tcBorders>
            <w:vAlign w:val="center"/>
          </w:tcPr>
          <w:p w14:paraId="440B8E0B" w14:textId="77777777" w:rsidR="00CD3966" w:rsidRDefault="00CD3966">
            <w:pPr>
              <w:pStyle w:val="30"/>
              <w:spacing w:line="240" w:lineRule="auto"/>
              <w:ind w:left="226" w:hanging="226"/>
              <w:jc w:val="center"/>
              <w:rPr>
                <w:rFonts w:ascii="Times New Roman" w:hAnsi="Times New Roman" w:cs="Times New Roman"/>
                <w:sz w:val="12"/>
                <w:szCs w:val="12"/>
              </w:rPr>
            </w:pPr>
          </w:p>
        </w:tc>
        <w:tc>
          <w:tcPr>
            <w:tcW w:w="851" w:type="dxa"/>
            <w:tcBorders>
              <w:top w:val="single" w:sz="4" w:space="0" w:color="auto"/>
              <w:left w:val="single" w:sz="4" w:space="0" w:color="auto"/>
              <w:bottom w:val="single" w:sz="4" w:space="0" w:color="auto"/>
              <w:right w:val="none" w:sz="9" w:space="0" w:color="000000"/>
            </w:tcBorders>
            <w:vAlign w:val="center"/>
          </w:tcPr>
          <w:p w14:paraId="0A551730" w14:textId="77777777" w:rsidR="00CD3966" w:rsidRDefault="00CD3966">
            <w:pPr>
              <w:pStyle w:val="30"/>
              <w:spacing w:line="240" w:lineRule="auto"/>
              <w:ind w:left="226" w:hanging="226"/>
              <w:jc w:val="center"/>
              <w:rPr>
                <w:rFonts w:ascii="Times New Roman" w:hAnsi="Times New Roman" w:cs="Times New Roman"/>
                <w:sz w:val="12"/>
                <w:szCs w:val="12"/>
              </w:rPr>
            </w:pPr>
          </w:p>
        </w:tc>
        <w:tc>
          <w:tcPr>
            <w:tcW w:w="856" w:type="dxa"/>
            <w:gridSpan w:val="2"/>
            <w:tcBorders>
              <w:left w:val="single" w:sz="3" w:space="0" w:color="000000"/>
              <w:bottom w:val="single" w:sz="4" w:space="0" w:color="auto"/>
              <w:right w:val="none" w:sz="9" w:space="0" w:color="000000"/>
            </w:tcBorders>
            <w:vAlign w:val="center"/>
          </w:tcPr>
          <w:p w14:paraId="7D674215" w14:textId="77777777" w:rsidR="00CD3966" w:rsidRDefault="00CD3966">
            <w:pPr>
              <w:pStyle w:val="30"/>
              <w:wordWrap/>
              <w:spacing w:line="240" w:lineRule="auto"/>
              <w:ind w:left="226" w:hanging="226"/>
              <w:jc w:val="center"/>
              <w:rPr>
                <w:rFonts w:ascii="Times New Roman" w:hAnsi="Times New Roman" w:cs="Times New Roman"/>
                <w:sz w:val="12"/>
                <w:szCs w:val="12"/>
              </w:rPr>
            </w:pPr>
          </w:p>
        </w:tc>
        <w:tc>
          <w:tcPr>
            <w:tcW w:w="709" w:type="dxa"/>
            <w:tcBorders>
              <w:top w:val="single" w:sz="4" w:space="0" w:color="auto"/>
              <w:left w:val="single" w:sz="3" w:space="0" w:color="000000"/>
              <w:bottom w:val="single" w:sz="4" w:space="0" w:color="auto"/>
              <w:right w:val="single" w:sz="4" w:space="0" w:color="auto"/>
            </w:tcBorders>
            <w:vAlign w:val="center"/>
          </w:tcPr>
          <w:p w14:paraId="7D5F21ED" w14:textId="77777777" w:rsidR="00CD3966" w:rsidRDefault="00CD3966">
            <w:pPr>
              <w:pStyle w:val="30"/>
              <w:spacing w:line="240" w:lineRule="auto"/>
              <w:ind w:left="226" w:hanging="226"/>
              <w:jc w:val="center"/>
              <w:rPr>
                <w:rFonts w:ascii="Times New Roman" w:hAnsi="Times New Roman" w:cs="Times New Roman"/>
                <w:sz w:val="12"/>
                <w:szCs w:val="12"/>
              </w:rPr>
            </w:pPr>
          </w:p>
        </w:tc>
        <w:tc>
          <w:tcPr>
            <w:tcW w:w="567" w:type="dxa"/>
            <w:tcBorders>
              <w:top w:val="single" w:sz="4" w:space="0" w:color="auto"/>
              <w:left w:val="single" w:sz="4" w:space="0" w:color="auto"/>
              <w:bottom w:val="single" w:sz="4" w:space="0" w:color="auto"/>
              <w:right w:val="none" w:sz="9" w:space="0" w:color="000000"/>
            </w:tcBorders>
            <w:vAlign w:val="center"/>
          </w:tcPr>
          <w:p w14:paraId="45A57C81" w14:textId="77777777" w:rsidR="00CD3966" w:rsidRDefault="00CD3966">
            <w:pPr>
              <w:pStyle w:val="30"/>
              <w:spacing w:line="240" w:lineRule="auto"/>
              <w:ind w:left="226" w:hanging="226"/>
              <w:jc w:val="center"/>
              <w:rPr>
                <w:rFonts w:ascii="Times New Roman" w:hAnsi="Times New Roman" w:cs="Times New Roman"/>
                <w:sz w:val="12"/>
                <w:szCs w:val="12"/>
              </w:rPr>
            </w:pPr>
          </w:p>
        </w:tc>
      </w:tr>
      <w:tr w:rsidR="00CD3966" w14:paraId="3E5D2920" w14:textId="77777777">
        <w:trPr>
          <w:gridAfter w:val="1"/>
          <w:wAfter w:w="30" w:type="dxa"/>
          <w:trHeight w:val="268"/>
          <w:jc w:val="center"/>
        </w:trPr>
        <w:tc>
          <w:tcPr>
            <w:tcW w:w="1654" w:type="dxa"/>
            <w:vMerge w:val="restart"/>
            <w:tcBorders>
              <w:top w:val="single" w:sz="3" w:space="0" w:color="000000"/>
              <w:left w:val="none" w:sz="9" w:space="0" w:color="000000"/>
              <w:right w:val="single" w:sz="3" w:space="0" w:color="000000"/>
            </w:tcBorders>
            <w:shd w:val="clear" w:color="auto" w:fill="D9D9D9" w:themeFill="background1" w:themeFillShade="D9"/>
            <w:vAlign w:val="center"/>
          </w:tcPr>
          <w:p w14:paraId="1D185234" w14:textId="77777777" w:rsidR="00CD3966" w:rsidRDefault="006B26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Status of registration in the integrated information system for research facilities and equipment</w:t>
            </w:r>
          </w:p>
        </w:tc>
        <w:tc>
          <w:tcPr>
            <w:tcW w:w="898" w:type="dxa"/>
            <w:gridSpan w:val="2"/>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4916472B"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Purchasing</w:t>
            </w:r>
          </w:p>
          <w:p w14:paraId="76B511E3"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institute</w:t>
            </w:r>
          </w:p>
        </w:tc>
        <w:tc>
          <w:tcPr>
            <w:tcW w:w="892" w:type="dxa"/>
            <w:gridSpan w:val="3"/>
            <w:tcBorders>
              <w:top w:val="single" w:sz="3" w:space="0" w:color="000000"/>
              <w:left w:val="single" w:sz="4" w:space="0" w:color="auto"/>
              <w:bottom w:val="single" w:sz="4" w:space="0" w:color="auto"/>
              <w:right w:val="none" w:sz="9" w:space="0" w:color="000000"/>
            </w:tcBorders>
            <w:shd w:val="clear" w:color="auto" w:fill="D9D9D9" w:themeFill="background1" w:themeFillShade="D9"/>
            <w:vAlign w:val="center"/>
          </w:tcPr>
          <w:p w14:paraId="1B7C266E"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Name of</w:t>
            </w:r>
          </w:p>
          <w:p w14:paraId="04DB1245"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research</w:t>
            </w:r>
          </w:p>
          <w:p w14:paraId="63589F68"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facility/</w:t>
            </w:r>
          </w:p>
          <w:p w14:paraId="59E8376A"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equipment</w:t>
            </w:r>
          </w:p>
        </w:tc>
        <w:tc>
          <w:tcPr>
            <w:tcW w:w="817" w:type="dxa"/>
            <w:gridSpan w:val="2"/>
            <w:tcBorders>
              <w:top w:val="single" w:sz="3" w:space="0" w:color="000000"/>
              <w:left w:val="single" w:sz="4" w:space="0" w:color="auto"/>
              <w:bottom w:val="single" w:sz="4" w:space="0" w:color="auto"/>
              <w:right w:val="none" w:sz="9" w:space="0" w:color="000000"/>
            </w:tcBorders>
            <w:shd w:val="clear" w:color="auto" w:fill="D9D9D9" w:themeFill="background1" w:themeFillShade="D9"/>
            <w:vAlign w:val="center"/>
          </w:tcPr>
          <w:p w14:paraId="3CA2C728"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Specification</w:t>
            </w:r>
          </w:p>
          <w:p w14:paraId="4BBF27B7"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(model</w:t>
            </w:r>
          </w:p>
          <w:p w14:paraId="7F637DAE"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name)</w:t>
            </w:r>
          </w:p>
        </w:tc>
        <w:tc>
          <w:tcPr>
            <w:tcW w:w="559" w:type="dxa"/>
            <w:gridSpan w:val="3"/>
            <w:tcBorders>
              <w:top w:val="single" w:sz="3" w:space="0" w:color="000000"/>
              <w:left w:val="single" w:sz="4" w:space="0" w:color="auto"/>
              <w:bottom w:val="single" w:sz="4" w:space="0" w:color="auto"/>
              <w:right w:val="none" w:sz="9" w:space="0" w:color="000000"/>
            </w:tcBorders>
            <w:shd w:val="clear" w:color="auto" w:fill="D9D9D9" w:themeFill="background1" w:themeFillShade="D9"/>
            <w:vAlign w:val="center"/>
          </w:tcPr>
          <w:p w14:paraId="26D97320"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 xml:space="preserve">Quantity </w:t>
            </w:r>
          </w:p>
        </w:tc>
        <w:tc>
          <w:tcPr>
            <w:tcW w:w="850" w:type="dxa"/>
            <w:gridSpan w:val="3"/>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7F22504A"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Date of</w:t>
            </w:r>
          </w:p>
          <w:p w14:paraId="626F1387"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purchase</w:t>
            </w:r>
          </w:p>
          <w:p w14:paraId="5A4D0A91"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(year/month/</w:t>
            </w:r>
          </w:p>
          <w:p w14:paraId="589B456D"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day)</w:t>
            </w:r>
          </w:p>
        </w:tc>
        <w:tc>
          <w:tcPr>
            <w:tcW w:w="840" w:type="dxa"/>
            <w:tcBorders>
              <w:top w:val="single" w:sz="3" w:space="0" w:color="000000"/>
              <w:left w:val="single" w:sz="3" w:space="0" w:color="000000"/>
              <w:bottom w:val="single" w:sz="4" w:space="0" w:color="auto"/>
              <w:right w:val="single" w:sz="4" w:space="0" w:color="auto"/>
            </w:tcBorders>
            <w:shd w:val="clear" w:color="auto" w:fill="D9D9D9" w:themeFill="background1" w:themeFillShade="D9"/>
            <w:vAlign w:val="center"/>
          </w:tcPr>
          <w:p w14:paraId="57C33DE3"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Purchase</w:t>
            </w:r>
          </w:p>
          <w:p w14:paraId="782A1EC1"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 xml:space="preserve">price </w:t>
            </w:r>
          </w:p>
          <w:p w14:paraId="02EAC488"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(KRW</w:t>
            </w:r>
          </w:p>
          <w:p w14:paraId="038256F9"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thousand)</w:t>
            </w:r>
          </w:p>
          <w:p w14:paraId="3A4F3F77"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51" w:type="dxa"/>
            <w:tcBorders>
              <w:top w:val="single" w:sz="3" w:space="0" w:color="000000"/>
              <w:left w:val="single" w:sz="4" w:space="0" w:color="auto"/>
              <w:bottom w:val="single" w:sz="4" w:space="0" w:color="auto"/>
              <w:right w:val="none" w:sz="9" w:space="0" w:color="000000"/>
            </w:tcBorders>
            <w:shd w:val="clear" w:color="auto" w:fill="D9D9D9" w:themeFill="background1" w:themeFillShade="D9"/>
            <w:vAlign w:val="center"/>
          </w:tcPr>
          <w:p w14:paraId="0D427AC3"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Supplier</w:t>
            </w:r>
          </w:p>
          <w:p w14:paraId="4A6C3A6B"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(phone</w:t>
            </w:r>
          </w:p>
          <w:p w14:paraId="350A01D3"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no.)</w:t>
            </w:r>
          </w:p>
        </w:tc>
        <w:tc>
          <w:tcPr>
            <w:tcW w:w="856" w:type="dxa"/>
            <w:gridSpan w:val="2"/>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5BF4C528"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Remarks</w:t>
            </w:r>
          </w:p>
          <w:p w14:paraId="583C70A3"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(installation</w:t>
            </w:r>
          </w:p>
          <w:p w14:paraId="21BA06A4"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location)</w:t>
            </w:r>
          </w:p>
        </w:tc>
        <w:tc>
          <w:tcPr>
            <w:tcW w:w="1276" w:type="dxa"/>
            <w:gridSpan w:val="2"/>
            <w:tcBorders>
              <w:top w:val="single" w:sz="3" w:space="0" w:color="000000"/>
              <w:left w:val="single" w:sz="3" w:space="0" w:color="000000"/>
              <w:bottom w:val="single" w:sz="4" w:space="0" w:color="auto"/>
              <w:right w:val="none" w:sz="9" w:space="0" w:color="000000"/>
            </w:tcBorders>
            <w:shd w:val="clear" w:color="auto" w:fill="D9D9D9" w:themeFill="background1" w:themeFillShade="D9"/>
            <w:vAlign w:val="center"/>
          </w:tcPr>
          <w:p w14:paraId="789D8ADB" w14:textId="77777777" w:rsidR="00CD3966" w:rsidRDefault="006B26FA">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r>
              <w:rPr>
                <w:rFonts w:ascii="Times New Roman" w:eastAsia="돋움" w:hAnsi="Times New Roman" w:cs="Times New Roman"/>
                <w:sz w:val="14"/>
                <w:szCs w:val="14"/>
                <w:highlight w:val="lightGray"/>
                <w:shd w:val="clear" w:color="000000" w:fill="auto"/>
              </w:rPr>
              <w:t>ZEUS</w:t>
            </w:r>
          </w:p>
          <w:p w14:paraId="4EE4E620" w14:textId="77777777" w:rsidR="00CD3966" w:rsidRDefault="006B26FA">
            <w:pPr>
              <w:pStyle w:val="30"/>
              <w:wordWrap/>
              <w:spacing w:line="240" w:lineRule="auto"/>
              <w:ind w:left="226" w:hanging="226"/>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highlight w:val="lightGray"/>
                <w:shd w:val="clear" w:color="000000" w:fill="auto"/>
              </w:rPr>
              <w:t>registration no.</w:t>
            </w:r>
          </w:p>
        </w:tc>
      </w:tr>
      <w:tr w:rsidR="00CD3966" w14:paraId="3DDB52D8" w14:textId="77777777">
        <w:trPr>
          <w:gridAfter w:val="1"/>
          <w:wAfter w:w="30" w:type="dxa"/>
          <w:trHeight w:val="268"/>
          <w:jc w:val="center"/>
        </w:trPr>
        <w:tc>
          <w:tcPr>
            <w:tcW w:w="1654" w:type="dxa"/>
            <w:vMerge/>
            <w:tcBorders>
              <w:left w:val="none" w:sz="9" w:space="0" w:color="000000"/>
              <w:right w:val="single" w:sz="3" w:space="0" w:color="000000"/>
            </w:tcBorders>
            <w:shd w:val="clear" w:color="auto" w:fill="D9D9D9" w:themeFill="background1" w:themeFillShade="D9"/>
            <w:vAlign w:val="center"/>
          </w:tcPr>
          <w:p w14:paraId="16FF7FC1" w14:textId="77777777" w:rsidR="00CD3966" w:rsidRDefault="00CD3966">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p>
        </w:tc>
        <w:tc>
          <w:tcPr>
            <w:tcW w:w="898" w:type="dxa"/>
            <w:gridSpan w:val="2"/>
            <w:tcBorders>
              <w:top w:val="single" w:sz="3" w:space="0" w:color="000000"/>
              <w:left w:val="single" w:sz="3" w:space="0" w:color="000000"/>
              <w:bottom w:val="single" w:sz="4" w:space="0" w:color="auto"/>
              <w:right w:val="none" w:sz="9" w:space="0" w:color="000000"/>
            </w:tcBorders>
            <w:shd w:val="clear" w:color="auto" w:fill="FFFFFF" w:themeFill="background1"/>
            <w:vAlign w:val="center"/>
          </w:tcPr>
          <w:p w14:paraId="62D4BB65"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92" w:type="dxa"/>
            <w:gridSpan w:val="3"/>
            <w:tcBorders>
              <w:top w:val="single" w:sz="3" w:space="0" w:color="000000"/>
              <w:left w:val="single" w:sz="4" w:space="0" w:color="auto"/>
              <w:bottom w:val="single" w:sz="4" w:space="0" w:color="auto"/>
              <w:right w:val="none" w:sz="9" w:space="0" w:color="000000"/>
            </w:tcBorders>
            <w:shd w:val="clear" w:color="auto" w:fill="FFFFFF" w:themeFill="background1"/>
            <w:vAlign w:val="center"/>
          </w:tcPr>
          <w:p w14:paraId="1625F8F2"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17" w:type="dxa"/>
            <w:gridSpan w:val="2"/>
            <w:tcBorders>
              <w:top w:val="single" w:sz="3" w:space="0" w:color="000000"/>
              <w:left w:val="single" w:sz="4" w:space="0" w:color="auto"/>
              <w:bottom w:val="single" w:sz="4" w:space="0" w:color="auto"/>
              <w:right w:val="none" w:sz="9" w:space="0" w:color="000000"/>
            </w:tcBorders>
            <w:shd w:val="clear" w:color="auto" w:fill="FFFFFF" w:themeFill="background1"/>
            <w:vAlign w:val="center"/>
          </w:tcPr>
          <w:p w14:paraId="49CC1AEE"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559" w:type="dxa"/>
            <w:gridSpan w:val="3"/>
            <w:tcBorders>
              <w:top w:val="single" w:sz="3" w:space="0" w:color="000000"/>
              <w:left w:val="single" w:sz="4" w:space="0" w:color="auto"/>
              <w:bottom w:val="single" w:sz="4" w:space="0" w:color="auto"/>
              <w:right w:val="none" w:sz="9" w:space="0" w:color="000000"/>
            </w:tcBorders>
            <w:shd w:val="clear" w:color="auto" w:fill="FFFFFF" w:themeFill="background1"/>
            <w:vAlign w:val="center"/>
          </w:tcPr>
          <w:p w14:paraId="3631ED16"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50" w:type="dxa"/>
            <w:gridSpan w:val="3"/>
            <w:tcBorders>
              <w:top w:val="single" w:sz="3" w:space="0" w:color="000000"/>
              <w:left w:val="single" w:sz="3" w:space="0" w:color="000000"/>
              <w:bottom w:val="single" w:sz="4" w:space="0" w:color="auto"/>
              <w:right w:val="none" w:sz="9" w:space="0" w:color="000000"/>
            </w:tcBorders>
            <w:shd w:val="clear" w:color="auto" w:fill="FFFFFF" w:themeFill="background1"/>
            <w:vAlign w:val="center"/>
          </w:tcPr>
          <w:p w14:paraId="3461298D"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40" w:type="dxa"/>
            <w:tcBorders>
              <w:top w:val="single" w:sz="3" w:space="0" w:color="000000"/>
              <w:left w:val="single" w:sz="3" w:space="0" w:color="000000"/>
              <w:bottom w:val="single" w:sz="4" w:space="0" w:color="auto"/>
              <w:right w:val="single" w:sz="4" w:space="0" w:color="auto"/>
            </w:tcBorders>
            <w:shd w:val="clear" w:color="auto" w:fill="FFFFFF" w:themeFill="background1"/>
            <w:vAlign w:val="center"/>
          </w:tcPr>
          <w:p w14:paraId="0E83E7C8"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51" w:type="dxa"/>
            <w:tcBorders>
              <w:top w:val="single" w:sz="3" w:space="0" w:color="000000"/>
              <w:left w:val="single" w:sz="4" w:space="0" w:color="auto"/>
              <w:bottom w:val="single" w:sz="4" w:space="0" w:color="auto"/>
              <w:right w:val="none" w:sz="9" w:space="0" w:color="000000"/>
            </w:tcBorders>
            <w:shd w:val="clear" w:color="auto" w:fill="FFFFFF" w:themeFill="background1"/>
            <w:vAlign w:val="center"/>
          </w:tcPr>
          <w:p w14:paraId="755FAA29"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856" w:type="dxa"/>
            <w:gridSpan w:val="2"/>
            <w:tcBorders>
              <w:top w:val="single" w:sz="3" w:space="0" w:color="000000"/>
              <w:left w:val="single" w:sz="3" w:space="0" w:color="000000"/>
              <w:bottom w:val="single" w:sz="4" w:space="0" w:color="auto"/>
              <w:right w:val="none" w:sz="9" w:space="0" w:color="000000"/>
            </w:tcBorders>
            <w:shd w:val="clear" w:color="auto" w:fill="FFFFFF" w:themeFill="background1"/>
            <w:vAlign w:val="center"/>
          </w:tcPr>
          <w:p w14:paraId="720FE42C"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c>
          <w:tcPr>
            <w:tcW w:w="1276" w:type="dxa"/>
            <w:gridSpan w:val="2"/>
            <w:tcBorders>
              <w:top w:val="single" w:sz="3" w:space="0" w:color="000000"/>
              <w:left w:val="single" w:sz="3" w:space="0" w:color="000000"/>
              <w:bottom w:val="single" w:sz="4" w:space="0" w:color="auto"/>
              <w:right w:val="none" w:sz="9" w:space="0" w:color="000000"/>
            </w:tcBorders>
            <w:shd w:val="clear" w:color="auto" w:fill="FFFFFF" w:themeFill="background1"/>
            <w:vAlign w:val="center"/>
          </w:tcPr>
          <w:p w14:paraId="66B160CC" w14:textId="77777777" w:rsidR="00CD3966" w:rsidRDefault="00CD3966">
            <w:pPr>
              <w:pStyle w:val="30"/>
              <w:wordWrap/>
              <w:spacing w:line="240" w:lineRule="auto"/>
              <w:ind w:left="226" w:hanging="226"/>
              <w:jc w:val="center"/>
              <w:rPr>
                <w:rFonts w:ascii="Times New Roman" w:eastAsia="돋움" w:hAnsi="Times New Roman" w:cs="Times New Roman"/>
                <w:sz w:val="14"/>
                <w:szCs w:val="14"/>
                <w:highlight w:val="lightGray"/>
                <w:shd w:val="clear" w:color="000000" w:fill="auto"/>
              </w:rPr>
            </w:pPr>
          </w:p>
        </w:tc>
      </w:tr>
      <w:tr w:rsidR="00CD3966" w14:paraId="4F74F96E" w14:textId="77777777" w:rsidTr="006E1D70">
        <w:trPr>
          <w:trHeight w:val="358"/>
          <w:jc w:val="center"/>
        </w:trPr>
        <w:tc>
          <w:tcPr>
            <w:tcW w:w="1654" w:type="dxa"/>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205EF0E"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Korean key words</w:t>
            </w:r>
          </w:p>
          <w:p w14:paraId="58B0A39B"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(5 or less)</w:t>
            </w:r>
          </w:p>
        </w:tc>
        <w:tc>
          <w:tcPr>
            <w:tcW w:w="1554" w:type="dxa"/>
            <w:gridSpan w:val="4"/>
            <w:tcBorders>
              <w:top w:val="single" w:sz="3" w:space="0" w:color="000000"/>
              <w:left w:val="single" w:sz="3" w:space="0" w:color="000000"/>
              <w:bottom w:val="single" w:sz="3" w:space="0" w:color="000000"/>
              <w:right w:val="single" w:sz="3" w:space="0" w:color="000000"/>
            </w:tcBorders>
            <w:vAlign w:val="center"/>
          </w:tcPr>
          <w:p w14:paraId="0B816201"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572" w:type="dxa"/>
            <w:gridSpan w:val="5"/>
            <w:tcBorders>
              <w:top w:val="single" w:sz="3" w:space="0" w:color="000000"/>
              <w:left w:val="single" w:sz="3" w:space="0" w:color="000000"/>
              <w:bottom w:val="single" w:sz="3" w:space="0" w:color="000000"/>
              <w:right w:val="single" w:sz="3" w:space="0" w:color="000000"/>
            </w:tcBorders>
            <w:vAlign w:val="center"/>
          </w:tcPr>
          <w:p w14:paraId="7D997B07"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730" w:type="dxa"/>
            <w:gridSpan w:val="5"/>
            <w:tcBorders>
              <w:top w:val="single" w:sz="3" w:space="0" w:color="000000"/>
              <w:left w:val="single" w:sz="3" w:space="0" w:color="000000"/>
              <w:bottom w:val="single" w:sz="3" w:space="0" w:color="000000"/>
              <w:right w:val="single" w:sz="3" w:space="0" w:color="000000"/>
            </w:tcBorders>
            <w:vAlign w:val="center"/>
          </w:tcPr>
          <w:p w14:paraId="0411C45E"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422" w:type="dxa"/>
            <w:gridSpan w:val="2"/>
            <w:tcBorders>
              <w:top w:val="single" w:sz="3" w:space="0" w:color="000000"/>
              <w:left w:val="single" w:sz="3" w:space="0" w:color="000000"/>
              <w:bottom w:val="single" w:sz="3" w:space="0" w:color="000000"/>
              <w:right w:val="single" w:sz="3" w:space="0" w:color="000000"/>
            </w:tcBorders>
            <w:vAlign w:val="center"/>
          </w:tcPr>
          <w:p w14:paraId="38A6F156"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591" w:type="dxa"/>
            <w:gridSpan w:val="4"/>
            <w:tcBorders>
              <w:top w:val="single" w:sz="3" w:space="0" w:color="000000"/>
              <w:left w:val="single" w:sz="3" w:space="0" w:color="000000"/>
              <w:bottom w:val="single" w:sz="3" w:space="0" w:color="000000"/>
              <w:right w:val="none" w:sz="9" w:space="0" w:color="000000"/>
            </w:tcBorders>
            <w:vAlign w:val="center"/>
          </w:tcPr>
          <w:p w14:paraId="77854A01"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r>
      <w:tr w:rsidR="00CD3966" w14:paraId="7F7BD5CF" w14:textId="77777777" w:rsidTr="006E1D70">
        <w:trPr>
          <w:trHeight w:val="25"/>
          <w:jc w:val="center"/>
        </w:trPr>
        <w:tc>
          <w:tcPr>
            <w:tcW w:w="1654" w:type="dxa"/>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591CE8C"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English key words</w:t>
            </w:r>
          </w:p>
          <w:p w14:paraId="55ADA5AD" w14:textId="77777777" w:rsidR="00CD3966" w:rsidRDefault="006B26FA">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(5 or less)</w:t>
            </w:r>
          </w:p>
        </w:tc>
        <w:tc>
          <w:tcPr>
            <w:tcW w:w="1554" w:type="dxa"/>
            <w:gridSpan w:val="4"/>
            <w:tcBorders>
              <w:top w:val="single" w:sz="3" w:space="0" w:color="000000"/>
              <w:left w:val="single" w:sz="3" w:space="0" w:color="000000"/>
              <w:bottom w:val="single" w:sz="3" w:space="0" w:color="000000"/>
              <w:right w:val="single" w:sz="3" w:space="0" w:color="000000"/>
            </w:tcBorders>
            <w:vAlign w:val="center"/>
          </w:tcPr>
          <w:p w14:paraId="01B9CF5E"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572" w:type="dxa"/>
            <w:gridSpan w:val="5"/>
            <w:tcBorders>
              <w:top w:val="single" w:sz="3" w:space="0" w:color="000000"/>
              <w:left w:val="single" w:sz="3" w:space="0" w:color="000000"/>
              <w:bottom w:val="single" w:sz="3" w:space="0" w:color="000000"/>
              <w:right w:val="single" w:sz="3" w:space="0" w:color="000000"/>
            </w:tcBorders>
            <w:vAlign w:val="center"/>
          </w:tcPr>
          <w:p w14:paraId="505503BE"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730" w:type="dxa"/>
            <w:gridSpan w:val="5"/>
            <w:tcBorders>
              <w:top w:val="single" w:sz="3" w:space="0" w:color="000000"/>
              <w:left w:val="single" w:sz="3" w:space="0" w:color="000000"/>
              <w:bottom w:val="single" w:sz="3" w:space="0" w:color="000000"/>
              <w:right w:val="single" w:sz="3" w:space="0" w:color="000000"/>
            </w:tcBorders>
            <w:vAlign w:val="center"/>
          </w:tcPr>
          <w:p w14:paraId="687D6B83"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422" w:type="dxa"/>
            <w:gridSpan w:val="2"/>
            <w:tcBorders>
              <w:top w:val="single" w:sz="3" w:space="0" w:color="000000"/>
              <w:left w:val="single" w:sz="3" w:space="0" w:color="000000"/>
              <w:bottom w:val="single" w:sz="3" w:space="0" w:color="000000"/>
              <w:right w:val="single" w:sz="3" w:space="0" w:color="000000"/>
            </w:tcBorders>
            <w:vAlign w:val="center"/>
          </w:tcPr>
          <w:p w14:paraId="2E92691E"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c>
          <w:tcPr>
            <w:tcW w:w="1591" w:type="dxa"/>
            <w:gridSpan w:val="4"/>
            <w:tcBorders>
              <w:top w:val="single" w:sz="3" w:space="0" w:color="000000"/>
              <w:left w:val="single" w:sz="3" w:space="0" w:color="000000"/>
              <w:bottom w:val="single" w:sz="3" w:space="0" w:color="000000"/>
              <w:right w:val="none" w:sz="9" w:space="0" w:color="000000"/>
            </w:tcBorders>
            <w:vAlign w:val="center"/>
          </w:tcPr>
          <w:p w14:paraId="41D76649" w14:textId="77777777" w:rsidR="00CD3966" w:rsidRDefault="00CD3966">
            <w:pPr>
              <w:pStyle w:val="200"/>
              <w:spacing w:line="240" w:lineRule="auto"/>
              <w:rPr>
                <w:rFonts w:ascii="Times New Roman" w:eastAsia="돋움" w:hAnsi="Times New Roman" w:cs="Times New Roman"/>
                <w:sz w:val="14"/>
                <w:szCs w:val="14"/>
                <w:shd w:val="clear" w:color="000000" w:fill="auto"/>
              </w:rPr>
            </w:pPr>
          </w:p>
        </w:tc>
      </w:tr>
    </w:tbl>
    <w:p w14:paraId="4CC6577E" w14:textId="77777777" w:rsidR="00CD3966" w:rsidRDefault="00CD3966">
      <w:pPr>
        <w:widowControl/>
        <w:wordWrap/>
        <w:autoSpaceDE/>
        <w:autoSpaceDN/>
        <w:rPr>
          <w:rFonts w:ascii="Times New Roman" w:hAnsi="Times New Roman" w:cs="Times New Roman"/>
          <w:sz w:val="10"/>
          <w:szCs w:val="10"/>
        </w:rPr>
      </w:pPr>
    </w:p>
    <w:p w14:paraId="701748D3" w14:textId="77777777" w:rsidR="00CD3966" w:rsidRDefault="006B26FA">
      <w:pPr>
        <w:jc w:val="right"/>
        <w:rPr>
          <w:rFonts w:ascii="Times New Roman" w:hAnsi="Times New Roman" w:cs="Times New Roman"/>
          <w:sz w:val="16"/>
          <w:szCs w:val="16"/>
        </w:rPr>
      </w:pPr>
      <w:r>
        <w:rPr>
          <w:rFonts w:ascii="Times New Roman" w:hAnsi="Times New Roman" w:cs="Times New Roman"/>
          <w:sz w:val="16"/>
          <w:szCs w:val="16"/>
        </w:rPr>
        <w:lastRenderedPageBreak/>
        <w:t>4 / 14</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CD3966" w14:paraId="00A05B6A" w14:textId="77777777">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4851AE81" w14:textId="77777777" w:rsidR="00CD3966" w:rsidRDefault="006B26FA">
            <w:pPr>
              <w:spacing w:after="0"/>
              <w:jc w:val="center"/>
              <w:rPr>
                <w:rFonts w:ascii="Times New Roman" w:hAnsi="Times New Roman" w:cs="Times New Roman"/>
                <w:sz w:val="18"/>
                <w:szCs w:val="18"/>
              </w:rPr>
            </w:pPr>
            <w:r>
              <w:rPr>
                <w:rFonts w:ascii="Times New Roman" w:hAnsi="Times New Roman" w:cs="Times New Roman"/>
                <w:sz w:val="18"/>
                <w:szCs w:val="18"/>
              </w:rPr>
              <w:t>How to Complete the Abstract (This guide does not need to be included in the submission)</w:t>
            </w:r>
          </w:p>
        </w:tc>
      </w:tr>
      <w:tr w:rsidR="00CD3966" w14:paraId="6376CC36" w14:textId="77777777">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22DFAF1A"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 Program name: </w:t>
            </w:r>
            <w:r>
              <w:rPr>
                <w:rFonts w:ascii="Times New Roman" w:hAnsi="Times New Roman" w:cs="Times New Roman"/>
                <w:sz w:val="14"/>
                <w:szCs w:val="14"/>
              </w:rPr>
              <w:t xml:space="preserve">write down the relevant program name of the R&amp;D project </w:t>
            </w:r>
            <w:r>
              <w:rPr>
                <w:rFonts w:ascii="Times New Roman" w:eastAsia="돋움" w:hAnsi="Times New Roman" w:cs="Times New Roman"/>
                <w:color w:val="000000"/>
                <w:kern w:val="0"/>
                <w:sz w:val="14"/>
                <w:szCs w:val="14"/>
              </w:rPr>
              <w:t>(does not need to be filled out directly by the researchers).</w:t>
            </w:r>
          </w:p>
          <w:p w14:paraId="7A4D37C2"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 Sub-program name: write down the relevant sub-program name of the R&amp;D project (does not need to be filled out directly by the researchers).</w:t>
            </w:r>
          </w:p>
          <w:p w14:paraId="7F610578"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3. Master R&amp;D identification no.: write down the number assigned to the master R&amp;D project (does not need to be filled out directly by the researchers).</w:t>
            </w:r>
          </w:p>
          <w:p w14:paraId="481BDC15"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4. R&amp;D project no.: write down the number assigned at the time the R&amp;D project was selected (does not need to be filled out directly by the researchers).</w:t>
            </w:r>
          </w:p>
          <w:p w14:paraId="6FD6E579"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5. Technology classification: write down the technology classification as stated on the cover page of the R&amp;D Plan.</w:t>
            </w:r>
          </w:p>
          <w:p w14:paraId="222E369D"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6. Master R&amp;D name: write down the master R&amp;D name as stated on the cover page of the R&amp;D Plan.</w:t>
            </w:r>
          </w:p>
          <w:p w14:paraId="61F1EEFD"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7. R&amp;D project name: write down the R&amp;D project name as stated on the cover page of the R&amp;D Plan.</w:t>
            </w:r>
          </w:p>
          <w:p w14:paraId="196A4477"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8. Total R&amp;D period: write down the total R&amp;D period of the R&amp;D project as stated on the cover page of the R&amp;D Plan.</w:t>
            </w:r>
          </w:p>
          <w:p w14:paraId="1CD159EE"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9. Total planned R&amp;D expenses (relevant phase and year): write down the total planned R&amp;D expenses of the R&amp;D project (relevant phase and year) as stated on the cover page of the R&amp;D Plan.</w:t>
            </w:r>
          </w:p>
          <w:p w14:paraId="2673CAFE" w14:textId="77777777" w:rsidR="00CD3966" w:rsidRDefault="006B26FA">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10. R&amp;D phase: mark</w:t>
            </w:r>
            <w:r>
              <w:rPr>
                <w:rFonts w:ascii="Times New Roman" w:eastAsia="돋움" w:hAnsi="Times New Roman" w:cs="Times New Roman" w:hint="eastAsia"/>
                <w:color w:val="000000"/>
                <w:kern w:val="0"/>
                <w:sz w:val="14"/>
                <w:szCs w:val="14"/>
              </w:rPr>
              <w:t xml:space="preserve">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 xml:space="preserve">] beside the </w:t>
            </w:r>
            <w:r>
              <w:rPr>
                <w:rFonts w:ascii="Times New Roman" w:eastAsia="돋움" w:hAnsi="Times New Roman" w:cs="Times New Roman"/>
                <w:color w:val="000000"/>
                <w:kern w:val="0"/>
                <w:sz w:val="14"/>
                <w:szCs w:val="14"/>
              </w:rPr>
              <w:t>R&amp;D phase relevant to the R&amp;D project.</w:t>
            </w:r>
          </w:p>
          <w:p w14:paraId="433F2959" w14:textId="77777777" w:rsidR="00CD3966" w:rsidRDefault="006B26FA">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6"/>
                <w:kern w:val="0"/>
                <w:sz w:val="14"/>
                <w:szCs w:val="14"/>
              </w:rPr>
              <w:t>Basic R&amp;D phase: this phase refers to theoretical or experimental research conducted to gain new knowledge concerning phenomena and observable facts without a direct intent to achieve a particular application or program</w:t>
            </w:r>
            <w:r>
              <w:rPr>
                <w:rFonts w:eastAsia="돋움" w:cs="Times New Roman"/>
                <w:color w:val="000000"/>
                <w:kern w:val="0"/>
                <w:sz w:val="14"/>
                <w:szCs w:val="14"/>
              </w:rPr>
              <w:t>.</w:t>
            </w:r>
          </w:p>
          <w:p w14:paraId="69220236" w14:textId="77777777" w:rsidR="00CD3966" w:rsidRDefault="006B26FA">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2"/>
                <w:kern w:val="0"/>
                <w:sz w:val="14"/>
                <w:szCs w:val="14"/>
              </w:rPr>
              <w:t>Applied R&amp;D phase: this phase refers to original research conducted to gain new scientific knowledge primarily for practical goals by leveraging knowledge obtained during the basic R&amp;D phase</w:t>
            </w:r>
            <w:r>
              <w:rPr>
                <w:rFonts w:eastAsia="돋움" w:cs="Times New Roman"/>
                <w:color w:val="000000"/>
                <w:kern w:val="0"/>
                <w:sz w:val="14"/>
                <w:szCs w:val="14"/>
              </w:rPr>
              <w:t>.</w:t>
            </w:r>
          </w:p>
          <w:p w14:paraId="58BBCB60" w14:textId="77777777" w:rsidR="00CD3966" w:rsidRDefault="006B26FA">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2"/>
                <w:kern w:val="0"/>
                <w:sz w:val="14"/>
                <w:szCs w:val="14"/>
              </w:rPr>
              <w:t>Development R&amp;D phase: this phase refers to systematic research conducted to produce new products, devices, and services or to practically enhance existing ones that have already been produced or installed, by utilizing knowledge gained during the basic R&amp;D phase, the applied R&amp;D phase, and through practical experiences</w:t>
            </w:r>
            <w:r>
              <w:rPr>
                <w:rFonts w:eastAsia="돋움" w:cs="Times New Roman"/>
                <w:color w:val="000000"/>
                <w:kern w:val="0"/>
                <w:sz w:val="14"/>
                <w:szCs w:val="14"/>
              </w:rPr>
              <w:t>.</w:t>
            </w:r>
          </w:p>
          <w:p w14:paraId="37760215" w14:textId="77777777" w:rsidR="00CD3966" w:rsidRDefault="006B26FA">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kern w:val="0"/>
                <w:sz w:val="14"/>
                <w:szCs w:val="14"/>
              </w:rPr>
              <w:t>Other: this includes cases that do not fit into the above three phases (Basic, Applied, Development).</w:t>
            </w:r>
          </w:p>
          <w:p w14:paraId="453AC229" w14:textId="77777777" w:rsidR="00CD3966" w:rsidRDefault="006B26FA">
            <w:pPr>
              <w:wordWrap/>
              <w:spacing w:after="0" w:line="360" w:lineRule="auto"/>
              <w:ind w:left="328" w:hanging="328"/>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11. Technology maturity: as this refers to the maturity of a specific technology (materials, components, devices, systems, etc.), select the relevant stage from the following 9 stages in consideration of the final R&amp;D goals, details, final deliverables, etc. </w:t>
            </w:r>
            <w:r>
              <w:rPr>
                <w:rFonts w:ascii="Times New Roman" w:eastAsia="돋움" w:hAnsi="Times New Roman" w:cs="Times New Roman"/>
                <w:color w:val="000000"/>
                <w:spacing w:val="-6"/>
                <w:kern w:val="0"/>
                <w:sz w:val="14"/>
                <w:szCs w:val="14"/>
              </w:rPr>
              <w:t>(please fill out only when the R&amp;D project is intended to develop a specific technology.)</w:t>
            </w:r>
          </w:p>
          <w:p w14:paraId="7A377343" w14:textId="77777777" w:rsidR="00CD3966" w:rsidRDefault="006B26FA">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Basic R&amp;D stage:</w:t>
            </w:r>
            <w:r>
              <w:rPr>
                <w:rFonts w:eastAsia="돋움" w:cs="Times New Roman" w:hint="eastAsia"/>
                <w:color w:val="000000"/>
                <w:kern w:val="0"/>
                <w:sz w:val="14"/>
                <w:szCs w:val="14"/>
              </w:rPr>
              <w:t xml:space="preserve"> </w:t>
            </w:r>
            <w:r>
              <w:rPr>
                <w:rFonts w:eastAsia="돋움" w:cs="Times New Roman"/>
                <w:color w:val="000000"/>
                <w:kern w:val="0"/>
                <w:sz w:val="14"/>
                <w:szCs w:val="14"/>
              </w:rPr>
              <w:t>Stage 1 (basic theory/experiments), Stage 2 (conceptualization of ideas, patents, etc., for practical purposes)</w:t>
            </w:r>
          </w:p>
          <w:p w14:paraId="3C4DBF69" w14:textId="77777777" w:rsidR="00CD3966" w:rsidRDefault="006B26FA">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Experimental stage: Stage 3 (laboratory-scale validation of basic performance), </w:t>
            </w:r>
          </w:p>
          <w:p w14:paraId="0DB4F28B" w14:textId="77777777" w:rsidR="00CD3966" w:rsidRDefault="006B26FA">
            <w:pPr>
              <w:wordWrap/>
              <w:spacing w:after="0" w:line="360" w:lineRule="auto"/>
              <w:ind w:firstLineChars="1450" w:firstLine="2030"/>
              <w:jc w:val="left"/>
              <w:textAlignment w:val="baseline"/>
              <w:rPr>
                <w:rFonts w:ascii="Times New Roman" w:eastAsia="돋움" w:hAnsi="Times New Roman" w:cs="Times New Roman"/>
                <w:color w:val="000000"/>
                <w:kern w:val="0"/>
                <w:sz w:val="14"/>
                <w:szCs w:val="14"/>
              </w:rPr>
            </w:pPr>
            <w:r>
              <w:rPr>
                <w:rFonts w:ascii="Times New Roman" w:eastAsia="돋움" w:hAnsi="Times New Roman" w:cs="Times New Roman"/>
                <w:color w:val="000000"/>
                <w:kern w:val="0"/>
                <w:sz w:val="14"/>
                <w:szCs w:val="14"/>
              </w:rPr>
              <w:t>Stage 4 (laboratory-scale evaluation of core performance of materials, components, and systems)</w:t>
            </w:r>
          </w:p>
          <w:p w14:paraId="71C97857" w14:textId="77777777" w:rsidR="00CD3966" w:rsidRDefault="006B26FA">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Prototype stage: Stage 5 (producing a prototype of finalized materials, components, and systems, and performance evaluation), Stage 6 (prototype production on a trial scale, and performance evaluation) </w:t>
            </w:r>
          </w:p>
          <w:p w14:paraId="591A8423" w14:textId="77777777" w:rsidR="00CD3966" w:rsidRDefault="006B26FA">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Productization: Stage 7 (reliability evaluation and evaluation by demand-side companies), Stage 8 (trial product certification and standardization) </w:t>
            </w:r>
          </w:p>
          <w:p w14:paraId="694C0728" w14:textId="77777777" w:rsidR="00CD3966" w:rsidRDefault="006B26FA">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Commercialization: Stage 9 (Commercialization) </w:t>
            </w:r>
          </w:p>
          <w:p w14:paraId="24BB7E92" w14:textId="77777777" w:rsidR="00CD3966" w:rsidRDefault="006B26FA">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12. R&amp;D project type: write down the type of the R&amp;D project that the central administrative agency categorized at its discretion when announcing the R&amp;D project (does not need to be filled out directly by the researchers).</w:t>
            </w:r>
          </w:p>
          <w:p w14:paraId="47F3763D" w14:textId="77777777" w:rsidR="00CD3966" w:rsidRDefault="006B26FA">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13. Nature of the R&amp;D project: write down the nature of the R&amp;D project as stated when the R&amp;D project was announced by the central administrative agency (does not need to be filled out directly by the researchers).</w:t>
            </w:r>
          </w:p>
          <w:p w14:paraId="620BDBC6" w14:textId="77777777" w:rsidR="00CD3966" w:rsidRDefault="006B26FA">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14. R&amp;D goals: describe the goals of the R&amp;D project in approximately 500 characters.</w:t>
            </w:r>
          </w:p>
          <w:p w14:paraId="7BFB1E0E" w14:textId="77777777" w:rsidR="00CD3966" w:rsidRDefault="006B26FA">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15. R&amp;D details: describe the details of the R&amp;D project in approximately 1,000 characters.</w:t>
            </w:r>
          </w:p>
          <w:p w14:paraId="6BBD0B33" w14:textId="77777777" w:rsidR="00CD3966" w:rsidRDefault="006B26FA">
            <w:pPr>
              <w:spacing w:after="0" w:line="348" w:lineRule="auto"/>
              <w:ind w:left="328" w:hanging="328"/>
              <w:textAlignment w:val="baseline"/>
              <w:rPr>
                <w:rFonts w:ascii="Times New Roman" w:eastAsia="돋움" w:hAnsi="Times New Roman" w:cs="Times New Roman"/>
                <w:color w:val="000000"/>
                <w:spacing w:val="-4"/>
                <w:kern w:val="0"/>
                <w:sz w:val="14"/>
                <w:szCs w:val="14"/>
              </w:rPr>
            </w:pPr>
            <w:r>
              <w:rPr>
                <w:rFonts w:ascii="Times New Roman" w:eastAsia="돋움" w:hAnsi="Times New Roman" w:cs="Times New Roman"/>
                <w:color w:val="000000"/>
                <w:kern w:val="0"/>
                <w:sz w:val="14"/>
                <w:szCs w:val="14"/>
              </w:rPr>
              <w:t xml:space="preserve">16. </w:t>
            </w:r>
            <w:r>
              <w:rPr>
                <w:rFonts w:ascii="Times New Roman" w:eastAsia="돋움" w:hAnsi="Times New Roman" w:cs="Times New Roman"/>
                <w:color w:val="000000"/>
                <w:spacing w:val="-2"/>
                <w:kern w:val="0"/>
                <w:sz w:val="14"/>
                <w:szCs w:val="14"/>
              </w:rPr>
              <w:t>R&amp;D achievements: describe the quantitative and qualitative achievements resulting from implementation of the R&amp;D project in approximately 500 characters. (If the R&amp;D project is divided into phases, include a table showing the goals for each R&amp;D achievement item by phase over the entire R&amp;D period.</w:t>
            </w:r>
            <w:r>
              <w:rPr>
                <w:rFonts w:ascii="Times New Roman" w:eastAsia="돋움" w:hAnsi="Times New Roman" w:cs="Times New Roman"/>
                <w:color w:val="000000"/>
                <w:spacing w:val="-4"/>
                <w:kern w:val="0"/>
                <w:sz w:val="14"/>
                <w:szCs w:val="14"/>
              </w:rPr>
              <w:t>)</w:t>
            </w:r>
          </w:p>
          <w:p w14:paraId="4E639724" w14:textId="77777777" w:rsidR="00CD3966" w:rsidRDefault="006B26FA">
            <w:pPr>
              <w:spacing w:after="0" w:line="348" w:lineRule="auto"/>
              <w:ind w:left="328" w:hanging="328"/>
              <w:textAlignment w:val="baseline"/>
              <w:rPr>
                <w:rFonts w:ascii="Times New Roman" w:eastAsia="돋움" w:hAnsi="Times New Roman" w:cs="Times New Roman"/>
                <w:color w:val="000000"/>
                <w:spacing w:val="-4"/>
                <w:kern w:val="0"/>
                <w:sz w:val="14"/>
                <w:szCs w:val="14"/>
              </w:rPr>
            </w:pPr>
            <w:r>
              <w:rPr>
                <w:rFonts w:ascii="Times New Roman" w:eastAsia="돋움" w:hAnsi="Times New Roman" w:cs="Times New Roman"/>
                <w:color w:val="000000"/>
                <w:kern w:val="0"/>
                <w:sz w:val="14"/>
                <w:szCs w:val="14"/>
              </w:rPr>
              <w:t xml:space="preserve">16. </w:t>
            </w:r>
            <w:r>
              <w:rPr>
                <w:rFonts w:ascii="Times New Roman" w:eastAsia="돋움" w:hAnsi="Times New Roman" w:cs="Times New Roman"/>
                <w:color w:val="000000"/>
                <w:spacing w:val="-2"/>
                <w:kern w:val="0"/>
                <w:sz w:val="14"/>
                <w:szCs w:val="14"/>
              </w:rPr>
              <w:t>Plan to utilize R&amp;D achievements and expected benefits: describe areas where there may be demand for the R&amp;D achievements, how those achievements can be utilized, expected economic effects, etc., in approximately 500 characters</w:t>
            </w:r>
            <w:r>
              <w:rPr>
                <w:rFonts w:ascii="Times New Roman" w:eastAsia="돋움" w:hAnsi="Times New Roman" w:cs="Times New Roman"/>
                <w:color w:val="000000"/>
                <w:spacing w:val="-4"/>
                <w:kern w:val="0"/>
                <w:sz w:val="14"/>
                <w:szCs w:val="14"/>
              </w:rPr>
              <w:t xml:space="preserve"> (if the R&amp;D project is intended to build research facilities and equipment, describe performance management and self-sustaining operational plan, income management and operation plan, which leverage these research facilities and equipment).</w:t>
            </w:r>
          </w:p>
          <w:p w14:paraId="5DAA2468" w14:textId="77777777" w:rsidR="00CD3966" w:rsidRDefault="006B26FA">
            <w:pPr>
              <w:wordWrap/>
              <w:spacing w:after="0" w:line="360" w:lineRule="auto"/>
              <w:ind w:left="360" w:hanging="360"/>
              <w:textAlignment w:val="baseline"/>
              <w:rPr>
                <w:rFonts w:ascii="Times New Roman" w:eastAsia="돋움" w:hAnsi="Times New Roman" w:cs="Times New Roman"/>
                <w:color w:val="000000"/>
                <w:kern w:val="0"/>
                <w:sz w:val="18"/>
                <w:szCs w:val="18"/>
              </w:rPr>
            </w:pPr>
            <w:r>
              <w:rPr>
                <w:rFonts w:ascii="Times New Roman" w:eastAsia="돋움" w:hAnsi="Times New Roman" w:cs="Times New Roman"/>
                <w:color w:val="000000"/>
                <w:kern w:val="0"/>
                <w:sz w:val="18"/>
                <w:szCs w:val="18"/>
              </w:rPr>
              <w:t>18. Confidentiality of R&amp;D achievements and reasons for non-disclosure (to be completed if applicable): if any of the items in Article 35(2) of the Enforcement Decree apply to the technology, write down “confidential” and the reasons for non-disclosure.</w:t>
            </w:r>
          </w:p>
          <w:p w14:paraId="63438BEF" w14:textId="77777777" w:rsidR="00CD3966" w:rsidRDefault="006B26FA">
            <w:pPr>
              <w:spacing w:after="0" w:line="348" w:lineRule="auto"/>
              <w:ind w:left="328" w:hanging="328"/>
              <w:textAlignment w:val="baseline"/>
              <w:rPr>
                <w:rFonts w:ascii="Times New Roman" w:eastAsia="돋움" w:hAnsi="Times New Roman" w:cs="Times New Roman"/>
                <w:color w:val="000000"/>
                <w:kern w:val="0"/>
                <w:sz w:val="18"/>
                <w:szCs w:val="18"/>
              </w:rPr>
            </w:pPr>
            <w:r>
              <w:rPr>
                <w:rFonts w:ascii="Times New Roman" w:eastAsia="돋움" w:hAnsi="Times New Roman" w:cs="Times New Roman"/>
                <w:color w:val="000000"/>
                <w:kern w:val="0"/>
                <w:sz w:val="18"/>
                <w:szCs w:val="18"/>
              </w:rPr>
              <w:t xml:space="preserve">19. Number of registrations/deposits of R&amp;D achievements: write down the number of R&amp;D achievements that have been registered or deposited. </w:t>
            </w:r>
          </w:p>
          <w:p w14:paraId="315C4E14" w14:textId="77777777" w:rsidR="00CD3966" w:rsidRDefault="006B26FA">
            <w:pPr>
              <w:spacing w:after="0" w:line="348" w:lineRule="auto"/>
              <w:ind w:left="328" w:hanging="328"/>
              <w:textAlignment w:val="baseline"/>
              <w:rPr>
                <w:rFonts w:ascii="Times New Roman" w:eastAsia="돋움" w:hAnsi="Times New Roman" w:cs="Times New Roman"/>
                <w:color w:val="000000"/>
                <w:spacing w:val="-4"/>
                <w:kern w:val="0"/>
                <w:sz w:val="14"/>
                <w:szCs w:val="14"/>
              </w:rPr>
            </w:pPr>
            <w:r>
              <w:rPr>
                <w:rFonts w:ascii="Times New Roman" w:eastAsia="돋움" w:hAnsi="Times New Roman" w:cs="Times New Roman"/>
                <w:color w:val="000000"/>
                <w:kern w:val="0"/>
                <w:sz w:val="18"/>
                <w:szCs w:val="18"/>
              </w:rPr>
              <w:t xml:space="preserve">20. </w:t>
            </w:r>
            <w:r>
              <w:rPr>
                <w:rFonts w:ascii="Times New Roman" w:eastAsia="돋움" w:hAnsi="Times New Roman" w:cs="Times New Roman"/>
                <w:color w:val="000000"/>
                <w:spacing w:val="-2"/>
                <w:kern w:val="0"/>
                <w:sz w:val="18"/>
                <w:szCs w:val="18"/>
              </w:rPr>
              <w:t>Status of registration in the integrated information system for research facilities and equipment: write down the registration status of research facilities and equipment during the R&amp;D implementation period.</w:t>
            </w:r>
          </w:p>
          <w:p w14:paraId="3D2C3194" w14:textId="77777777" w:rsidR="00CD3966" w:rsidRDefault="00CD3966">
            <w:pPr>
              <w:spacing w:after="0" w:line="348" w:lineRule="auto"/>
              <w:ind w:left="328" w:hanging="328"/>
              <w:textAlignment w:val="baseline"/>
              <w:rPr>
                <w:rFonts w:ascii="Times New Roman" w:hAnsi="Times New Roman" w:cs="Times New Roman"/>
                <w:sz w:val="14"/>
                <w:szCs w:val="14"/>
              </w:rPr>
            </w:pPr>
          </w:p>
        </w:tc>
      </w:tr>
    </w:tbl>
    <w:p w14:paraId="5F851E77" w14:textId="77777777" w:rsidR="00CD3966" w:rsidRDefault="006B26FA">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31B285AB" w14:textId="3AA54F3B" w:rsidR="006E1D70" w:rsidRPr="006E1D70" w:rsidRDefault="006E1D70" w:rsidP="006E1D70">
      <w:pPr>
        <w:jc w:val="right"/>
        <w:rPr>
          <w:rFonts w:ascii="Times New Roman" w:hAnsi="Times New Roman" w:cs="Times New Roman"/>
          <w:sz w:val="14"/>
          <w:szCs w:val="14"/>
        </w:rPr>
      </w:pPr>
      <w:r>
        <w:rPr>
          <w:rFonts w:ascii="Times New Roman" w:hAnsi="Times New Roman" w:cs="Times New Roman"/>
          <w:sz w:val="14"/>
          <w:szCs w:val="14"/>
        </w:rPr>
        <w:lastRenderedPageBreak/>
        <w:t>5 / 14</w:t>
      </w:r>
    </w:p>
    <w:p w14:paraId="10EE95D2" w14:textId="585E38B6" w:rsidR="00CD3966" w:rsidRDefault="006B26FA">
      <w:pPr>
        <w:tabs>
          <w:tab w:val="left" w:pos="4258"/>
        </w:tabs>
        <w:snapToGrid w:val="0"/>
        <w:spacing w:after="0" w:line="276" w:lineRule="auto"/>
        <w:jc w:val="center"/>
        <w:textAlignment w:val="baseline"/>
        <w:rPr>
          <w:rFonts w:ascii="Times New Roman" w:eastAsia="돋움" w:hAnsi="Times New Roman" w:cs="Times New Roman"/>
          <w:b/>
          <w:bCs/>
          <w:color w:val="000000"/>
          <w:kern w:val="0"/>
          <w:sz w:val="26"/>
          <w:szCs w:val="26"/>
        </w:rPr>
      </w:pPr>
      <w:r>
        <w:rPr>
          <w:rFonts w:ascii="Times New Roman" w:eastAsia="돋움" w:hAnsi="Times New Roman" w:cs="Times New Roman" w:hint="eastAsia"/>
          <w:b/>
          <w:bCs/>
          <w:color w:val="000000"/>
          <w:kern w:val="0"/>
          <w:sz w:val="26"/>
          <w:szCs w:val="26"/>
        </w:rPr>
        <w:t>&lt;</w:t>
      </w:r>
      <w:r>
        <w:rPr>
          <w:rFonts w:ascii="Times New Roman" w:eastAsia="돋움" w:hAnsi="Times New Roman" w:cs="Times New Roman"/>
          <w:b/>
          <w:bCs/>
          <w:color w:val="000000"/>
          <w:kern w:val="0"/>
          <w:sz w:val="26"/>
          <w:szCs w:val="26"/>
        </w:rPr>
        <w:t>Table of Contents&gt;</w:t>
      </w:r>
    </w:p>
    <w:p w14:paraId="2BF663EB"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26"/>
          <w:szCs w:val="26"/>
        </w:rPr>
      </w:pPr>
      <w:r>
        <w:rPr>
          <w:rFonts w:ascii="Times New Roman" w:eastAsia="돋움" w:hAnsi="Times New Roman" w:cs="Times New Roman"/>
          <w:b/>
          <w:bCs/>
          <w:color w:val="000000"/>
          <w:kern w:val="0"/>
          <w:sz w:val="26"/>
          <w:szCs w:val="26"/>
        </w:rPr>
        <w:t xml:space="preserve">1. Overview of </w:t>
      </w:r>
      <w:r>
        <w:rPr>
          <w:rFonts w:ascii="Times New Roman" w:eastAsia="돋움" w:hAnsi="Times New Roman" w:cs="Times New Roman" w:hint="eastAsia"/>
          <w:b/>
          <w:bCs/>
          <w:color w:val="000000"/>
          <w:kern w:val="0"/>
          <w:sz w:val="26"/>
          <w:szCs w:val="26"/>
        </w:rPr>
        <w:t xml:space="preserve">the R&amp;D </w:t>
      </w:r>
      <w:r>
        <w:rPr>
          <w:rFonts w:ascii="Times New Roman" w:eastAsia="돋움" w:hAnsi="Times New Roman" w:cs="Times New Roman"/>
          <w:b/>
          <w:bCs/>
          <w:color w:val="000000"/>
          <w:kern w:val="0"/>
          <w:sz w:val="26"/>
          <w:szCs w:val="26"/>
        </w:rPr>
        <w:t>P</w:t>
      </w:r>
      <w:r>
        <w:rPr>
          <w:rFonts w:ascii="Times New Roman" w:eastAsia="돋움" w:hAnsi="Times New Roman" w:cs="Times New Roman" w:hint="eastAsia"/>
          <w:b/>
          <w:bCs/>
          <w:color w:val="000000"/>
          <w:kern w:val="0"/>
          <w:sz w:val="26"/>
          <w:szCs w:val="26"/>
        </w:rPr>
        <w:t>roject</w:t>
      </w:r>
    </w:p>
    <w:p w14:paraId="266404EA"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26"/>
          <w:szCs w:val="26"/>
        </w:rPr>
      </w:pPr>
    </w:p>
    <w:p w14:paraId="661D56FA"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26"/>
          <w:szCs w:val="26"/>
        </w:rPr>
      </w:pPr>
      <w:r>
        <w:rPr>
          <w:rFonts w:ascii="Times New Roman" w:eastAsia="돋움" w:hAnsi="Times New Roman" w:cs="Times New Roman"/>
          <w:b/>
          <w:bCs/>
          <w:color w:val="000000"/>
          <w:kern w:val="0"/>
          <w:sz w:val="26"/>
          <w:szCs w:val="26"/>
        </w:rPr>
        <w:t>2. Implementation Process and Details of the R&amp;D Project</w:t>
      </w:r>
    </w:p>
    <w:p w14:paraId="0E9EAA16"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26"/>
          <w:szCs w:val="26"/>
        </w:rPr>
      </w:pPr>
    </w:p>
    <w:p w14:paraId="77EFCBBB"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26"/>
          <w:szCs w:val="26"/>
        </w:rPr>
      </w:pPr>
      <w:r>
        <w:rPr>
          <w:rFonts w:ascii="Times New Roman" w:eastAsia="돋움" w:hAnsi="Times New Roman" w:cs="Times New Roman"/>
          <w:b/>
          <w:bCs/>
          <w:color w:val="000000"/>
          <w:kern w:val="0"/>
          <w:sz w:val="26"/>
          <w:szCs w:val="26"/>
        </w:rPr>
        <w:t>3. Results of the R&amp;D Project and Level of Goal Achievement</w:t>
      </w:r>
    </w:p>
    <w:p w14:paraId="4567B88C" w14:textId="77777777" w:rsidR="00CD3966" w:rsidRDefault="00CD3966">
      <w:pPr>
        <w:tabs>
          <w:tab w:val="left" w:pos="4258"/>
        </w:tabs>
        <w:snapToGrid w:val="0"/>
        <w:spacing w:after="0" w:line="276" w:lineRule="auto"/>
        <w:textAlignment w:val="baseline"/>
        <w:rPr>
          <w:rFonts w:ascii="Times New Roman" w:eastAsia="돋움" w:hAnsi="Times New Roman" w:cs="Times New Roman"/>
          <w:b/>
          <w:bCs/>
          <w:color w:val="000000"/>
          <w:kern w:val="0"/>
          <w:sz w:val="26"/>
          <w:szCs w:val="26"/>
        </w:rPr>
      </w:pPr>
    </w:p>
    <w:p w14:paraId="371FB730" w14:textId="77777777" w:rsidR="00CD3966" w:rsidRDefault="006B26FA">
      <w:pPr>
        <w:pStyle w:val="10"/>
        <w:spacing w:before="0" w:line="276" w:lineRule="auto"/>
        <w:rPr>
          <w:rFonts w:ascii="Times New Roman" w:hAnsi="Times New Roman" w:cs="Times New Roman"/>
          <w:sz w:val="26"/>
          <w:szCs w:val="26"/>
        </w:rPr>
      </w:pPr>
      <w:r>
        <w:rPr>
          <w:rFonts w:ascii="Times New Roman" w:hAnsi="Times New Roman" w:cs="Times New Roman"/>
          <w:sz w:val="26"/>
          <w:szCs w:val="26"/>
        </w:rPr>
        <w:t>4. Analysis of Causes for Unmet Goals (to be completed if applicable)</w:t>
      </w:r>
    </w:p>
    <w:p w14:paraId="56C38E98" w14:textId="77777777" w:rsidR="00CD3966" w:rsidRDefault="00CD3966">
      <w:pPr>
        <w:pStyle w:val="10"/>
        <w:spacing w:before="0" w:line="276" w:lineRule="auto"/>
        <w:rPr>
          <w:rFonts w:ascii="Times New Roman" w:hAnsi="Times New Roman" w:cs="Times New Roman"/>
          <w:sz w:val="26"/>
          <w:szCs w:val="26"/>
        </w:rPr>
      </w:pPr>
    </w:p>
    <w:p w14:paraId="2742351D" w14:textId="77777777" w:rsidR="00CD3966" w:rsidRDefault="006B26FA">
      <w:pPr>
        <w:pStyle w:val="10"/>
        <w:pBdr>
          <w:top w:val="none" w:sz="2" w:space="11" w:color="000000"/>
        </w:pBdr>
        <w:spacing w:before="0" w:line="276" w:lineRule="auto"/>
        <w:rPr>
          <w:rFonts w:ascii="Times New Roman" w:hAnsi="Times New Roman" w:cs="Times New Roman"/>
          <w:sz w:val="26"/>
        </w:rPr>
      </w:pPr>
      <w:r>
        <w:rPr>
          <w:rFonts w:ascii="Times New Roman" w:hAnsi="Times New Roman" w:cs="Times New Roman"/>
          <w:sz w:val="26"/>
        </w:rPr>
        <w:t>5. Level of Contribution of R&amp;D Achievements to Related Fields</w:t>
      </w:r>
    </w:p>
    <w:p w14:paraId="31FC4F7C" w14:textId="77777777" w:rsidR="00CD3966" w:rsidRDefault="00CD3966">
      <w:pPr>
        <w:pStyle w:val="10"/>
        <w:pBdr>
          <w:top w:val="none" w:sz="2" w:space="11" w:color="000000"/>
        </w:pBdr>
        <w:spacing w:before="0" w:line="276" w:lineRule="auto"/>
        <w:rPr>
          <w:rFonts w:ascii="Times New Roman" w:hAnsi="Times New Roman" w:cs="Times New Roman"/>
          <w:b w:val="0"/>
        </w:rPr>
      </w:pPr>
    </w:p>
    <w:p w14:paraId="3782197F" w14:textId="77777777" w:rsidR="00CD3966" w:rsidRDefault="006B26FA">
      <w:pPr>
        <w:pStyle w:val="30"/>
        <w:spacing w:line="336" w:lineRule="auto"/>
        <w:rPr>
          <w:rFonts w:ascii="Times New Roman" w:eastAsia="돋움" w:hAnsi="Times New Roman" w:cs="Times New Roman"/>
          <w:b/>
          <w:sz w:val="26"/>
          <w:szCs w:val="26"/>
          <w:shd w:val="clear" w:color="000000" w:fill="auto"/>
        </w:rPr>
      </w:pPr>
      <w:r>
        <w:rPr>
          <w:rFonts w:ascii="Times New Roman" w:eastAsia="돋움" w:hAnsi="Times New Roman" w:cs="Times New Roman"/>
          <w:b/>
          <w:sz w:val="26"/>
          <w:szCs w:val="26"/>
          <w:shd w:val="clear" w:color="000000" w:fill="auto"/>
        </w:rPr>
        <w:t xml:space="preserve">6. Management and Utilization Plan for R&amp;D Achievements </w:t>
      </w:r>
    </w:p>
    <w:p w14:paraId="1518E1A0" w14:textId="77777777" w:rsidR="00CD3966" w:rsidRDefault="00CD3966">
      <w:pPr>
        <w:pStyle w:val="30"/>
        <w:spacing w:line="336" w:lineRule="auto"/>
        <w:rPr>
          <w:rFonts w:ascii="Times New Roman" w:eastAsia="돋움" w:hAnsi="Times New Roman" w:cs="Times New Roman"/>
          <w:b/>
          <w:sz w:val="24"/>
          <w:shd w:val="clear" w:color="000000" w:fill="auto"/>
        </w:rPr>
      </w:pPr>
    </w:p>
    <w:p w14:paraId="76946B59" w14:textId="77777777" w:rsidR="00CD3966" w:rsidRDefault="006B26FA">
      <w:pPr>
        <w:pStyle w:val="30"/>
        <w:spacing w:line="336" w:lineRule="auto"/>
        <w:rPr>
          <w:rFonts w:ascii="Times New Roman" w:eastAsia="돋움" w:hAnsi="Times New Roman" w:cs="Times New Roman"/>
          <w:b/>
          <w:sz w:val="24"/>
          <w:shd w:val="clear" w:color="000000" w:fill="auto"/>
        </w:rPr>
      </w:pPr>
      <w:r>
        <w:rPr>
          <w:rFonts w:ascii="Times New Roman" w:eastAsia="돋움" w:hAnsi="Times New Roman" w:cs="Times New Roman"/>
          <w:b/>
          <w:sz w:val="24"/>
          <w:shd w:val="clear" w:color="000000" w:fill="auto"/>
        </w:rPr>
        <w:t>Attachment (Reference Materials, etc.)</w:t>
      </w:r>
    </w:p>
    <w:p w14:paraId="36E72653" w14:textId="77777777" w:rsidR="00CD3966" w:rsidRDefault="00CD3966">
      <w:pPr>
        <w:widowControl/>
        <w:wordWrap/>
        <w:autoSpaceDE/>
        <w:autoSpaceDN/>
        <w:rPr>
          <w:rFonts w:ascii="Times New Roman" w:hAnsi="Times New Roman" w:cs="Times New Roman"/>
          <w:sz w:val="14"/>
          <w:szCs w:val="14"/>
        </w:rPr>
      </w:pPr>
    </w:p>
    <w:p w14:paraId="5CB614B1" w14:textId="72DD507D" w:rsidR="00CD3966" w:rsidRDefault="00CD3966">
      <w:pPr>
        <w:widowControl/>
        <w:wordWrap/>
        <w:autoSpaceDE/>
        <w:autoSpaceDN/>
        <w:rPr>
          <w:rFonts w:ascii="Times New Roman" w:hAnsi="Times New Roman" w:cs="Times New Roman"/>
          <w:sz w:val="14"/>
          <w:szCs w:val="14"/>
        </w:rPr>
      </w:pPr>
    </w:p>
    <w:p w14:paraId="2F65C53F" w14:textId="6E4CC2D9" w:rsidR="006E1D70" w:rsidRDefault="006E1D70">
      <w:pPr>
        <w:widowControl/>
        <w:wordWrap/>
        <w:autoSpaceDE/>
        <w:autoSpaceDN/>
        <w:rPr>
          <w:rFonts w:ascii="Times New Roman" w:hAnsi="Times New Roman" w:cs="Times New Roman"/>
          <w:sz w:val="14"/>
          <w:szCs w:val="14"/>
        </w:rPr>
      </w:pPr>
    </w:p>
    <w:p w14:paraId="11DBEB2E" w14:textId="3CDA105D" w:rsidR="006E1D70" w:rsidRDefault="006E1D70">
      <w:pPr>
        <w:widowControl/>
        <w:wordWrap/>
        <w:autoSpaceDE/>
        <w:autoSpaceDN/>
        <w:rPr>
          <w:rFonts w:ascii="Times New Roman" w:hAnsi="Times New Roman" w:cs="Times New Roman"/>
          <w:sz w:val="14"/>
          <w:szCs w:val="14"/>
        </w:rPr>
      </w:pPr>
    </w:p>
    <w:p w14:paraId="14B292A9" w14:textId="21B10CD4" w:rsidR="006E1D70" w:rsidRDefault="006E1D70">
      <w:pPr>
        <w:widowControl/>
        <w:wordWrap/>
        <w:autoSpaceDE/>
        <w:autoSpaceDN/>
        <w:rPr>
          <w:rFonts w:ascii="Times New Roman" w:hAnsi="Times New Roman" w:cs="Times New Roman"/>
          <w:sz w:val="14"/>
          <w:szCs w:val="14"/>
        </w:rPr>
      </w:pPr>
    </w:p>
    <w:p w14:paraId="2045D3AB" w14:textId="31D618DE" w:rsidR="006E1D70" w:rsidRDefault="006E1D70">
      <w:pPr>
        <w:widowControl/>
        <w:wordWrap/>
        <w:autoSpaceDE/>
        <w:autoSpaceDN/>
        <w:rPr>
          <w:rFonts w:ascii="Times New Roman" w:hAnsi="Times New Roman" w:cs="Times New Roman"/>
          <w:sz w:val="14"/>
          <w:szCs w:val="14"/>
        </w:rPr>
      </w:pPr>
    </w:p>
    <w:p w14:paraId="7D84DD01" w14:textId="6D1F5FD4" w:rsidR="006E1D70" w:rsidRDefault="006E1D70">
      <w:pPr>
        <w:widowControl/>
        <w:wordWrap/>
        <w:autoSpaceDE/>
        <w:autoSpaceDN/>
        <w:rPr>
          <w:rFonts w:ascii="Times New Roman" w:hAnsi="Times New Roman" w:cs="Times New Roman"/>
          <w:sz w:val="14"/>
          <w:szCs w:val="14"/>
        </w:rPr>
      </w:pPr>
    </w:p>
    <w:p w14:paraId="67AC3A94" w14:textId="555035A0" w:rsidR="006E1D70" w:rsidRDefault="006E1D70">
      <w:pPr>
        <w:widowControl/>
        <w:wordWrap/>
        <w:autoSpaceDE/>
        <w:autoSpaceDN/>
        <w:rPr>
          <w:rFonts w:ascii="Times New Roman" w:hAnsi="Times New Roman" w:cs="Times New Roman"/>
          <w:sz w:val="14"/>
          <w:szCs w:val="14"/>
        </w:rPr>
      </w:pPr>
    </w:p>
    <w:p w14:paraId="0126309E" w14:textId="3123C9AF" w:rsidR="006E1D70" w:rsidRDefault="006E1D70">
      <w:pPr>
        <w:widowControl/>
        <w:wordWrap/>
        <w:autoSpaceDE/>
        <w:autoSpaceDN/>
        <w:rPr>
          <w:rFonts w:ascii="Times New Roman" w:hAnsi="Times New Roman" w:cs="Times New Roman"/>
          <w:sz w:val="14"/>
          <w:szCs w:val="14"/>
        </w:rPr>
      </w:pPr>
    </w:p>
    <w:p w14:paraId="44FCFF77" w14:textId="38E142BF" w:rsidR="006E1D70" w:rsidRDefault="006E1D70">
      <w:pPr>
        <w:widowControl/>
        <w:wordWrap/>
        <w:autoSpaceDE/>
        <w:autoSpaceDN/>
        <w:rPr>
          <w:rFonts w:ascii="Times New Roman" w:hAnsi="Times New Roman" w:cs="Times New Roman"/>
          <w:sz w:val="14"/>
          <w:szCs w:val="14"/>
        </w:rPr>
      </w:pPr>
    </w:p>
    <w:p w14:paraId="34CA78B2" w14:textId="5685204D" w:rsidR="006E1D70" w:rsidRDefault="006E1D70">
      <w:pPr>
        <w:widowControl/>
        <w:wordWrap/>
        <w:autoSpaceDE/>
        <w:autoSpaceDN/>
        <w:rPr>
          <w:rFonts w:ascii="Times New Roman" w:hAnsi="Times New Roman" w:cs="Times New Roman"/>
          <w:sz w:val="14"/>
          <w:szCs w:val="14"/>
        </w:rPr>
      </w:pPr>
    </w:p>
    <w:p w14:paraId="4C35096E" w14:textId="29B7AA89" w:rsidR="006E1D70" w:rsidRDefault="006E1D70">
      <w:pPr>
        <w:widowControl/>
        <w:wordWrap/>
        <w:autoSpaceDE/>
        <w:autoSpaceDN/>
        <w:rPr>
          <w:rFonts w:ascii="Times New Roman" w:hAnsi="Times New Roman" w:cs="Times New Roman"/>
          <w:sz w:val="14"/>
          <w:szCs w:val="14"/>
        </w:rPr>
      </w:pPr>
    </w:p>
    <w:p w14:paraId="061620FD" w14:textId="19FC4DDF" w:rsidR="006E1D70" w:rsidRDefault="006E1D70">
      <w:pPr>
        <w:widowControl/>
        <w:wordWrap/>
        <w:autoSpaceDE/>
        <w:autoSpaceDN/>
        <w:rPr>
          <w:rFonts w:ascii="Times New Roman" w:hAnsi="Times New Roman" w:cs="Times New Roman"/>
          <w:sz w:val="14"/>
          <w:szCs w:val="14"/>
        </w:rPr>
      </w:pPr>
    </w:p>
    <w:p w14:paraId="7F44342E" w14:textId="7692D68C" w:rsidR="006E1D70" w:rsidRDefault="006E1D70">
      <w:pPr>
        <w:widowControl/>
        <w:wordWrap/>
        <w:autoSpaceDE/>
        <w:autoSpaceDN/>
        <w:rPr>
          <w:rFonts w:ascii="Times New Roman" w:hAnsi="Times New Roman" w:cs="Times New Roman"/>
          <w:sz w:val="14"/>
          <w:szCs w:val="14"/>
        </w:rPr>
      </w:pPr>
    </w:p>
    <w:p w14:paraId="7A3DB337" w14:textId="2C1136A6" w:rsidR="006E1D70" w:rsidRDefault="006E1D70">
      <w:pPr>
        <w:widowControl/>
        <w:wordWrap/>
        <w:autoSpaceDE/>
        <w:autoSpaceDN/>
        <w:rPr>
          <w:rFonts w:ascii="Times New Roman" w:hAnsi="Times New Roman" w:cs="Times New Roman"/>
          <w:sz w:val="14"/>
          <w:szCs w:val="14"/>
        </w:rPr>
      </w:pPr>
    </w:p>
    <w:p w14:paraId="2B6A46E9" w14:textId="272F32DC" w:rsidR="006E1D70" w:rsidRDefault="006E1D70">
      <w:pPr>
        <w:widowControl/>
        <w:wordWrap/>
        <w:autoSpaceDE/>
        <w:autoSpaceDN/>
        <w:rPr>
          <w:rFonts w:ascii="Times New Roman" w:hAnsi="Times New Roman" w:cs="Times New Roman"/>
          <w:sz w:val="14"/>
          <w:szCs w:val="14"/>
        </w:rPr>
      </w:pPr>
    </w:p>
    <w:p w14:paraId="58BEF012" w14:textId="300CCDB0" w:rsidR="006E1D70" w:rsidRDefault="006E1D70">
      <w:pPr>
        <w:widowControl/>
        <w:wordWrap/>
        <w:autoSpaceDE/>
        <w:autoSpaceDN/>
        <w:rPr>
          <w:rFonts w:ascii="Times New Roman" w:hAnsi="Times New Roman" w:cs="Times New Roman"/>
          <w:sz w:val="14"/>
          <w:szCs w:val="14"/>
        </w:rPr>
      </w:pPr>
    </w:p>
    <w:p w14:paraId="763BA908" w14:textId="69D09EC6" w:rsidR="006E1D70" w:rsidRDefault="006E1D70">
      <w:pPr>
        <w:widowControl/>
        <w:wordWrap/>
        <w:autoSpaceDE/>
        <w:autoSpaceDN/>
        <w:rPr>
          <w:rFonts w:ascii="Times New Roman" w:hAnsi="Times New Roman" w:cs="Times New Roman"/>
          <w:sz w:val="14"/>
          <w:szCs w:val="14"/>
        </w:rPr>
      </w:pPr>
    </w:p>
    <w:p w14:paraId="03681056" w14:textId="4A477720" w:rsidR="006E1D70" w:rsidRDefault="006E1D70">
      <w:pPr>
        <w:widowControl/>
        <w:wordWrap/>
        <w:autoSpaceDE/>
        <w:autoSpaceDN/>
        <w:rPr>
          <w:rFonts w:ascii="Times New Roman" w:hAnsi="Times New Roman" w:cs="Times New Roman"/>
          <w:sz w:val="14"/>
          <w:szCs w:val="14"/>
        </w:rPr>
      </w:pPr>
    </w:p>
    <w:p w14:paraId="32B1F632" w14:textId="703EA165" w:rsidR="006E1D70" w:rsidRDefault="006E1D70">
      <w:pPr>
        <w:widowControl/>
        <w:wordWrap/>
        <w:autoSpaceDE/>
        <w:autoSpaceDN/>
        <w:rPr>
          <w:rFonts w:ascii="Times New Roman" w:hAnsi="Times New Roman" w:cs="Times New Roman"/>
          <w:sz w:val="14"/>
          <w:szCs w:val="14"/>
        </w:rPr>
      </w:pPr>
    </w:p>
    <w:p w14:paraId="2DC2999A" w14:textId="1D8B70CE" w:rsidR="006E1D70" w:rsidRDefault="006E1D70">
      <w:pPr>
        <w:widowControl/>
        <w:wordWrap/>
        <w:autoSpaceDE/>
        <w:autoSpaceDN/>
        <w:rPr>
          <w:rFonts w:ascii="Times New Roman" w:hAnsi="Times New Roman" w:cs="Times New Roman"/>
          <w:sz w:val="14"/>
          <w:szCs w:val="14"/>
        </w:rPr>
      </w:pPr>
    </w:p>
    <w:p w14:paraId="097349BC" w14:textId="26E05BEF" w:rsidR="006E1D70" w:rsidRDefault="006E1D70">
      <w:pPr>
        <w:widowControl/>
        <w:wordWrap/>
        <w:autoSpaceDE/>
        <w:autoSpaceDN/>
        <w:rPr>
          <w:rFonts w:ascii="Times New Roman" w:hAnsi="Times New Roman" w:cs="Times New Roman"/>
          <w:sz w:val="14"/>
          <w:szCs w:val="14"/>
        </w:rPr>
      </w:pPr>
    </w:p>
    <w:p w14:paraId="0833A0DE" w14:textId="3FAF0B3D" w:rsidR="006E1D70" w:rsidRDefault="006E1D70">
      <w:pPr>
        <w:widowControl/>
        <w:wordWrap/>
        <w:autoSpaceDE/>
        <w:autoSpaceDN/>
        <w:rPr>
          <w:rFonts w:ascii="Times New Roman" w:hAnsi="Times New Roman" w:cs="Times New Roman"/>
          <w:sz w:val="14"/>
          <w:szCs w:val="14"/>
        </w:rPr>
      </w:pPr>
    </w:p>
    <w:p w14:paraId="394EEB8B" w14:textId="23AEF8CF" w:rsidR="006E1D70" w:rsidRDefault="006E1D70">
      <w:pPr>
        <w:widowControl/>
        <w:wordWrap/>
        <w:autoSpaceDE/>
        <w:autoSpaceDN/>
        <w:rPr>
          <w:rFonts w:ascii="Times New Roman" w:hAnsi="Times New Roman" w:cs="Times New Roman"/>
          <w:sz w:val="14"/>
          <w:szCs w:val="14"/>
        </w:rPr>
      </w:pPr>
    </w:p>
    <w:p w14:paraId="0A8BD15A" w14:textId="30EB2D5B" w:rsidR="006E1D70" w:rsidRDefault="006E1D70">
      <w:pPr>
        <w:widowControl/>
        <w:wordWrap/>
        <w:autoSpaceDE/>
        <w:autoSpaceDN/>
        <w:rPr>
          <w:rFonts w:ascii="Times New Roman" w:hAnsi="Times New Roman" w:cs="Times New Roman"/>
          <w:sz w:val="14"/>
          <w:szCs w:val="14"/>
        </w:rPr>
      </w:pPr>
    </w:p>
    <w:p w14:paraId="4937D6B9" w14:textId="7E3548CD" w:rsidR="006E1D70" w:rsidRDefault="006E1D70">
      <w:pPr>
        <w:widowControl/>
        <w:wordWrap/>
        <w:autoSpaceDE/>
        <w:autoSpaceDN/>
        <w:rPr>
          <w:rFonts w:ascii="Times New Roman" w:hAnsi="Times New Roman" w:cs="Times New Roman"/>
          <w:sz w:val="14"/>
          <w:szCs w:val="14"/>
        </w:rPr>
      </w:pPr>
    </w:p>
    <w:p w14:paraId="5D36D941" w14:textId="77777777" w:rsidR="006E1D70" w:rsidRDefault="006E1D70">
      <w:pPr>
        <w:widowControl/>
        <w:wordWrap/>
        <w:autoSpaceDE/>
        <w:autoSpaceDN/>
        <w:rPr>
          <w:rFonts w:ascii="Times New Roman" w:hAnsi="Times New Roman" w:cs="Times New Roman"/>
          <w:sz w:val="14"/>
          <w:szCs w:val="14"/>
        </w:rPr>
      </w:pPr>
    </w:p>
    <w:p w14:paraId="5044C2A3" w14:textId="66A2BA87" w:rsidR="00CD3966" w:rsidRDefault="006E1D70">
      <w:pPr>
        <w:jc w:val="right"/>
        <w:rPr>
          <w:rFonts w:ascii="Times New Roman" w:hAnsi="Times New Roman" w:cs="Times New Roman"/>
          <w:sz w:val="14"/>
          <w:szCs w:val="14"/>
        </w:rPr>
      </w:pPr>
      <w:r>
        <w:rPr>
          <w:rFonts w:ascii="Times New Roman" w:hAnsi="Times New Roman" w:cs="Times New Roman"/>
          <w:sz w:val="14"/>
          <w:szCs w:val="14"/>
        </w:rPr>
        <w:lastRenderedPageBreak/>
        <w:t>6</w:t>
      </w:r>
      <w:r w:rsidR="006B26FA">
        <w:rPr>
          <w:rFonts w:ascii="Times New Roman" w:hAnsi="Times New Roman" w:cs="Times New Roman"/>
          <w:sz w:val="14"/>
          <w:szCs w:val="14"/>
        </w:rPr>
        <w:t xml:space="preserve"> / 14</w:t>
      </w:r>
    </w:p>
    <w:tbl>
      <w:tblPr>
        <w:tblOverlap w:val="never"/>
        <w:tblW w:w="9525"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9525"/>
      </w:tblGrid>
      <w:tr w:rsidR="00CD3966" w14:paraId="05B65AA5" w14:textId="77777777">
        <w:trPr>
          <w:trHeight w:val="497"/>
        </w:trPr>
        <w:tc>
          <w:tcPr>
            <w:tcW w:w="9525" w:type="dxa"/>
            <w:tcBorders>
              <w:top w:val="single" w:sz="3" w:space="0" w:color="000000"/>
              <w:left w:val="single" w:sz="3" w:space="0" w:color="000000"/>
              <w:bottom w:val="single" w:sz="3" w:space="0" w:color="000000"/>
              <w:right w:val="single" w:sz="3" w:space="0" w:color="000000"/>
            </w:tcBorders>
            <w:vAlign w:val="center"/>
          </w:tcPr>
          <w:p w14:paraId="78EBB61C" w14:textId="77777777" w:rsidR="00CD3966" w:rsidRDefault="006B26FA">
            <w:pPr>
              <w:pStyle w:val="30"/>
              <w:wordWrap/>
              <w:spacing w:line="240" w:lineRule="auto"/>
              <w:ind w:left="240" w:hanging="240"/>
              <w:jc w:val="left"/>
              <w:rPr>
                <w:rFonts w:ascii="Times New Roman" w:hAnsi="Times New Roman" w:cs="Times New Roman"/>
                <w:sz w:val="14"/>
                <w:szCs w:val="14"/>
              </w:rPr>
            </w:pPr>
            <w:r>
              <w:rPr>
                <w:rFonts w:ascii="Times New Roman" w:hAnsi="Times New Roman" w:cs="Times New Roman" w:hint="eastAsia"/>
                <w:sz w:val="14"/>
                <w:szCs w:val="14"/>
                <w:shd w:val="clear" w:color="000000" w:fill="auto"/>
              </w:rPr>
              <w:t>※</w:t>
            </w:r>
            <w:r>
              <w:rPr>
                <w:rFonts w:ascii="Times New Roman" w:eastAsia="돋움" w:hAnsi="Times New Roman" w:cs="Times New Roman"/>
                <w:sz w:val="14"/>
                <w:szCs w:val="14"/>
                <w:shd w:val="clear" w:color="000000" w:fill="auto"/>
              </w:rPr>
              <w:t xml:space="preserve"> The following form may be customized by adjusting the format, such as adding or modifying items, rearranging the sequence and structure thereof, or as a separate attachment to align with the specific nature of the R&amp;D project, including essential information required in each item. Item “1.3) Detailed quantitative R&amp;D achievements” may be modified and used from January 4, 2021 to December 31, 2021.</w:t>
            </w:r>
          </w:p>
        </w:tc>
      </w:tr>
    </w:tbl>
    <w:p w14:paraId="3FC012D4"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 xml:space="preserve">1. Overview of </w:t>
      </w:r>
      <w:r>
        <w:rPr>
          <w:rFonts w:ascii="Times New Roman" w:eastAsia="돋움" w:hAnsi="Times New Roman" w:cs="Times New Roman" w:hint="eastAsia"/>
          <w:b/>
          <w:bCs/>
          <w:color w:val="000000"/>
          <w:kern w:val="0"/>
          <w:sz w:val="16"/>
          <w:szCs w:val="16"/>
        </w:rPr>
        <w:t xml:space="preserve">the R&amp;D </w:t>
      </w:r>
      <w:r>
        <w:rPr>
          <w:rFonts w:ascii="Times New Roman" w:eastAsia="돋움" w:hAnsi="Times New Roman" w:cs="Times New Roman"/>
          <w:b/>
          <w:bCs/>
          <w:color w:val="000000"/>
          <w:kern w:val="0"/>
          <w:sz w:val="16"/>
          <w:szCs w:val="16"/>
        </w:rPr>
        <w:t>P</w:t>
      </w:r>
      <w:r>
        <w:rPr>
          <w:rFonts w:ascii="Times New Roman" w:eastAsia="돋움" w:hAnsi="Times New Roman" w:cs="Times New Roman" w:hint="eastAsia"/>
          <w:b/>
          <w:bCs/>
          <w:color w:val="000000"/>
          <w:kern w:val="0"/>
          <w:sz w:val="16"/>
          <w:szCs w:val="16"/>
        </w:rPr>
        <w:t>roject</w:t>
      </w:r>
    </w:p>
    <w:p w14:paraId="469F3345"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647EB941"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2. Implementation Process and Details of the R&amp;D Project</w:t>
      </w:r>
    </w:p>
    <w:p w14:paraId="6C95CE9F"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4A24AC10" w14:textId="77777777" w:rsidR="00CD3966" w:rsidRDefault="006B26FA">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3. Results of the R&amp;D Project and Level of Goal Achievement</w:t>
      </w:r>
    </w:p>
    <w:p w14:paraId="7BE9B6DA"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5018CF9E" w14:textId="77777777" w:rsidR="00CD3966" w:rsidRDefault="006B26FA">
      <w:pPr>
        <w:tabs>
          <w:tab w:val="left" w:pos="4258"/>
        </w:tabs>
        <w:spacing w:after="0" w:line="384"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1) Qualitative R&amp;D achievements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CD3966" w14:paraId="07EF10A1" w14:textId="77777777">
        <w:trPr>
          <w:trHeight w:val="29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62E1B524" w14:textId="77777777" w:rsidR="00CD3966" w:rsidRDefault="00CD3966">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795DAF33" w14:textId="77777777" w:rsidR="00CD3966" w:rsidRDefault="00CD3966">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1A173902" w14:textId="77777777" w:rsidR="00CD3966" w:rsidRDefault="006B26FA">
      <w:pPr>
        <w:tabs>
          <w:tab w:val="left" w:pos="4258"/>
        </w:tabs>
        <w:snapToGrid w:val="0"/>
        <w:spacing w:after="0" w:line="384"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2) Quantitative R&amp;D achievements (To be completed if applicable; may be modified depending on the nature of the R&amp;D project)</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CD3966" w14:paraId="046665D8" w14:textId="77777777">
        <w:trPr>
          <w:trHeight w:val="248"/>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07F2B069" w14:textId="77777777" w:rsidR="00CD3966" w:rsidRDefault="00CD3966">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675DBDB3" w14:textId="77777777" w:rsidR="00CD3966" w:rsidRDefault="00CD3966">
      <w:pPr>
        <w:wordWrap/>
        <w:spacing w:after="0" w:line="384" w:lineRule="auto"/>
        <w:jc w:val="center"/>
        <w:textAlignment w:val="baseline"/>
        <w:rPr>
          <w:rFonts w:ascii="Times New Roman" w:eastAsia="돋움" w:hAnsi="Times New Roman" w:cs="Times New Roman"/>
          <w:b/>
          <w:bCs/>
          <w:color w:val="000000"/>
          <w:kern w:val="0"/>
          <w:sz w:val="16"/>
          <w:szCs w:val="16"/>
        </w:rPr>
      </w:pPr>
    </w:p>
    <w:p w14:paraId="124358A4" w14:textId="77777777" w:rsidR="00CD3966" w:rsidRDefault="006B26FA">
      <w:pPr>
        <w:wordWrap/>
        <w:spacing w:after="0" w:line="384"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 xml:space="preserve">                                 &lt; Example Table of Quantitative R&amp;D Achievements &gt;             (Units: cases, KRW thousand)</w:t>
      </w:r>
    </w:p>
    <w:tbl>
      <w:tblPr>
        <w:tblOverlap w:val="never"/>
        <w:tblW w:w="0" w:type="auto"/>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1985"/>
        <w:gridCol w:w="425"/>
        <w:gridCol w:w="1418"/>
        <w:gridCol w:w="1409"/>
        <w:gridCol w:w="1417"/>
        <w:gridCol w:w="1426"/>
        <w:gridCol w:w="1361"/>
      </w:tblGrid>
      <w:tr w:rsidR="00CD3966" w14:paraId="7739B8C5" w14:textId="77777777">
        <w:trPr>
          <w:trHeight w:val="20"/>
        </w:trPr>
        <w:tc>
          <w:tcPr>
            <w:tcW w:w="3828" w:type="dxa"/>
            <w:gridSpan w:val="3"/>
            <w:tcBorders>
              <w:top w:val="single" w:sz="3" w:space="0" w:color="000000"/>
              <w:left w:val="none" w:sz="9" w:space="0" w:color="000000"/>
              <w:bottom w:val="single" w:sz="3" w:space="0" w:color="000000"/>
              <w:right w:val="single" w:sz="4" w:space="0" w:color="000000"/>
              <w:tl2br w:val="single" w:sz="4" w:space="0" w:color="auto"/>
            </w:tcBorders>
            <w:shd w:val="clear" w:color="auto" w:fill="D9D9D9" w:themeFill="background1" w:themeFillShade="D9"/>
            <w:vAlign w:val="center"/>
          </w:tcPr>
          <w:p w14:paraId="3CAC5289"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right"/>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 xml:space="preserve">  Year</w:t>
            </w:r>
          </w:p>
          <w:p w14:paraId="39E72C2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left"/>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Name of performance indicator</w:t>
            </w:r>
          </w:p>
        </w:tc>
        <w:tc>
          <w:tcPr>
            <w:tcW w:w="1409" w:type="dxa"/>
            <w:tcBorders>
              <w:top w:val="single" w:sz="4" w:space="0" w:color="000000"/>
              <w:left w:val="single" w:sz="4" w:space="0" w:color="000000"/>
              <w:bottom w:val="single" w:sz="4" w:space="0" w:color="000000"/>
              <w:right w:val="single" w:sz="4" w:space="0" w:color="000000"/>
              <w:tl2br w:val="nil"/>
            </w:tcBorders>
            <w:shd w:val="clear" w:color="auto" w:fill="D9D9D9" w:themeFill="background1" w:themeFillShade="D9"/>
            <w:vAlign w:val="center"/>
          </w:tcPr>
          <w:p w14:paraId="7494F07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Phase 1 (YYYY~YYYY)</w:t>
            </w:r>
          </w:p>
        </w:tc>
        <w:tc>
          <w:tcPr>
            <w:tcW w:w="1417" w:type="dxa"/>
            <w:tcBorders>
              <w:top w:val="single" w:sz="3" w:space="0" w:color="000000"/>
              <w:left w:val="single" w:sz="4" w:space="0" w:color="000000"/>
              <w:bottom w:val="single" w:sz="3" w:space="0" w:color="000000"/>
              <w:right w:val="single" w:sz="3" w:space="0" w:color="000000"/>
            </w:tcBorders>
            <w:shd w:val="clear" w:color="auto" w:fill="D9D9D9" w:themeFill="background1" w:themeFillShade="D9"/>
            <w:vAlign w:val="center"/>
          </w:tcPr>
          <w:p w14:paraId="10D8DB99" w14:textId="77777777" w:rsidR="00CD3966" w:rsidRDefault="006B26FA">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zCs w:val="14"/>
                <w:shd w:val="pct15" w:color="auto" w:fill="FFFFFF"/>
              </w:rPr>
            </w:pPr>
            <w:r>
              <w:rPr>
                <w:rFonts w:ascii="Times New Roman" w:eastAsia="함초롬바탕" w:hAnsi="Times New Roman" w:cs="Times New Roman"/>
                <w:color w:val="000000"/>
                <w:sz w:val="14"/>
                <w:szCs w:val="14"/>
                <w:shd w:val="pct15" w:color="auto" w:fill="FFFFFF"/>
              </w:rPr>
              <w:t xml:space="preserve">Phase # </w:t>
            </w:r>
            <w:r>
              <w:rPr>
                <w:rFonts w:ascii="Times New Roman" w:eastAsia="돋움" w:hAnsi="Times New Roman" w:cs="Times New Roman"/>
                <w:color w:val="000000"/>
                <w:sz w:val="14"/>
                <w:szCs w:val="14"/>
                <w:shd w:val="pct15" w:color="auto" w:fill="FFFFFF"/>
              </w:rPr>
              <w:t>(YYYY~YYYY)</w:t>
            </w:r>
          </w:p>
        </w:tc>
        <w:tc>
          <w:tcPr>
            <w:tcW w:w="142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6A6D271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hint="eastAsia"/>
                <w:color w:val="000000"/>
                <w:sz w:val="14"/>
                <w:szCs w:val="14"/>
                <w:shd w:val="pct15" w:color="auto" w:fill="FFFFFF"/>
              </w:rPr>
              <w:t>T</w:t>
            </w:r>
            <w:r>
              <w:rPr>
                <w:rFonts w:ascii="Times New Roman" w:eastAsia="돋움" w:hAnsi="Times New Roman" w:cs="Times New Roman"/>
                <w:color w:val="000000"/>
                <w:sz w:val="14"/>
                <w:szCs w:val="14"/>
                <w:shd w:val="pct15" w:color="auto" w:fill="FFFFFF"/>
              </w:rPr>
              <w:t>otal</w:t>
            </w:r>
          </w:p>
        </w:tc>
        <w:tc>
          <w:tcPr>
            <w:tcW w:w="1361" w:type="dxa"/>
            <w:tcBorders>
              <w:top w:val="single" w:sz="3" w:space="0" w:color="000000"/>
              <w:left w:val="single" w:sz="3" w:space="0" w:color="000000"/>
              <w:bottom w:val="single" w:sz="3" w:space="0" w:color="000000"/>
              <w:right w:val="none" w:sz="9" w:space="0" w:color="000000"/>
            </w:tcBorders>
            <w:shd w:val="clear" w:color="auto" w:fill="D9D9D9" w:themeFill="background1" w:themeFillShade="D9"/>
            <w:vAlign w:val="center"/>
          </w:tcPr>
          <w:p w14:paraId="788090A3"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Weight (%)</w:t>
            </w:r>
          </w:p>
        </w:tc>
      </w:tr>
      <w:tr w:rsidR="00CD3966" w14:paraId="06B47F00" w14:textId="77777777">
        <w:trPr>
          <w:trHeight w:val="70"/>
        </w:trPr>
        <w:tc>
          <w:tcPr>
            <w:tcW w:w="1985" w:type="dxa"/>
            <w:vMerge w:val="restart"/>
            <w:tcBorders>
              <w:top w:val="single" w:sz="3" w:space="0" w:color="000000"/>
              <w:left w:val="none" w:sz="9" w:space="0" w:color="000000"/>
              <w:right w:val="single" w:sz="3" w:space="0" w:color="000000"/>
            </w:tcBorders>
            <w:vAlign w:val="center"/>
          </w:tcPr>
          <w:p w14:paraId="7C724BA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Pr>
                <w:rFonts w:ascii="Times New Roman" w:eastAsia="돋움" w:hAnsi="Times New Roman" w:cs="Times New Roman"/>
                <w:color w:val="000000"/>
                <w:sz w:val="14"/>
                <w:szCs w:val="14"/>
              </w:rPr>
              <w:t>Indicators registered/entrusted to the dedicated institute</w:t>
            </w:r>
            <w:r>
              <w:rPr>
                <w:rFonts w:ascii="Times New Roman" w:eastAsia="돋움" w:hAnsi="Times New Roman" w:cs="Times New Roman"/>
                <w:color w:val="000000"/>
                <w:sz w:val="14"/>
                <w:szCs w:val="14"/>
                <w:vertAlign w:val="superscript"/>
              </w:rPr>
              <w:t>1</w:t>
            </w:r>
          </w:p>
        </w:tc>
        <w:tc>
          <w:tcPr>
            <w:tcW w:w="425" w:type="dxa"/>
            <w:vMerge w:val="restart"/>
            <w:tcBorders>
              <w:top w:val="single" w:sz="3" w:space="0" w:color="000000"/>
              <w:left w:val="single" w:sz="3" w:space="0" w:color="000000"/>
              <w:right w:val="single" w:sz="4" w:space="0" w:color="auto"/>
            </w:tcBorders>
            <w:vAlign w:val="center"/>
          </w:tcPr>
          <w:p w14:paraId="47CC7F9C"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0B4863F5" w14:textId="77777777" w:rsidR="00CD3966" w:rsidRDefault="006B26FA">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4" w:space="0" w:color="000000"/>
              <w:left w:val="single" w:sz="3" w:space="0" w:color="000000"/>
              <w:right w:val="single" w:sz="3" w:space="0" w:color="000000"/>
            </w:tcBorders>
            <w:vAlign w:val="center"/>
          </w:tcPr>
          <w:p w14:paraId="732F712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7E14425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6A4158AB"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67F3955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4392AA98" w14:textId="77777777">
        <w:trPr>
          <w:trHeight w:val="210"/>
        </w:trPr>
        <w:tc>
          <w:tcPr>
            <w:tcW w:w="1985" w:type="dxa"/>
            <w:vMerge/>
            <w:tcBorders>
              <w:left w:val="none" w:sz="9" w:space="0" w:color="000000"/>
              <w:right w:val="single" w:sz="3" w:space="0" w:color="000000"/>
            </w:tcBorders>
            <w:vAlign w:val="center"/>
          </w:tcPr>
          <w:p w14:paraId="5578E16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196C851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733B68B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492C799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4A41525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4700040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66A7847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7921AFEC" w14:textId="77777777">
        <w:trPr>
          <w:trHeight w:val="150"/>
        </w:trPr>
        <w:tc>
          <w:tcPr>
            <w:tcW w:w="1985" w:type="dxa"/>
            <w:vMerge/>
            <w:tcBorders>
              <w:left w:val="none" w:sz="9" w:space="0" w:color="000000"/>
              <w:right w:val="single" w:sz="3" w:space="0" w:color="000000"/>
            </w:tcBorders>
          </w:tcPr>
          <w:p w14:paraId="6CA7545F"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6A5CA17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7EAB543A"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0DCB3AE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489F268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1C96D46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615E48F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268082AF" w14:textId="77777777">
        <w:trPr>
          <w:trHeight w:val="28"/>
        </w:trPr>
        <w:tc>
          <w:tcPr>
            <w:tcW w:w="1985" w:type="dxa"/>
            <w:vMerge/>
            <w:tcBorders>
              <w:left w:val="none" w:sz="9" w:space="0" w:color="000000"/>
              <w:bottom w:val="single" w:sz="3" w:space="0" w:color="000000"/>
              <w:right w:val="single" w:sz="3" w:space="0" w:color="000000"/>
            </w:tcBorders>
          </w:tcPr>
          <w:p w14:paraId="1C66F788"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3532ED8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7DD02F8F" w14:textId="77777777" w:rsidR="00CD3966" w:rsidRDefault="006B26FA">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36BD6C0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1BE5EB6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5E83FA3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08224A1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719AEB0B" w14:textId="77777777">
        <w:trPr>
          <w:trHeight w:val="55"/>
        </w:trPr>
        <w:tc>
          <w:tcPr>
            <w:tcW w:w="1985" w:type="dxa"/>
            <w:vMerge w:val="restart"/>
            <w:tcBorders>
              <w:top w:val="single" w:sz="3" w:space="0" w:color="000000"/>
              <w:left w:val="none" w:sz="9" w:space="0" w:color="000000"/>
              <w:right w:val="single" w:sz="3" w:space="0" w:color="000000"/>
            </w:tcBorders>
            <w:vAlign w:val="center"/>
          </w:tcPr>
          <w:p w14:paraId="2B224DDD"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Pr>
                <w:rFonts w:ascii="Times New Roman" w:eastAsia="돋움" w:hAnsi="Times New Roman" w:cs="Times New Roman"/>
                <w:color w:val="000000"/>
                <w:sz w:val="14"/>
                <w:szCs w:val="14"/>
              </w:rPr>
              <w:t>Indicators reflecting the nature of the R&amp;D project</w:t>
            </w:r>
            <w:r>
              <w:rPr>
                <w:rFonts w:ascii="Times New Roman" w:eastAsia="돋움" w:hAnsi="Times New Roman" w:cs="Times New Roman"/>
                <w:color w:val="000000"/>
                <w:sz w:val="14"/>
                <w:szCs w:val="14"/>
                <w:vertAlign w:val="superscript"/>
              </w:rPr>
              <w:t>2</w:t>
            </w:r>
          </w:p>
        </w:tc>
        <w:tc>
          <w:tcPr>
            <w:tcW w:w="425" w:type="dxa"/>
            <w:vMerge w:val="restart"/>
            <w:tcBorders>
              <w:top w:val="single" w:sz="3" w:space="0" w:color="000000"/>
              <w:left w:val="single" w:sz="3" w:space="0" w:color="000000"/>
              <w:right w:val="single" w:sz="4" w:space="0" w:color="auto"/>
            </w:tcBorders>
            <w:vAlign w:val="center"/>
          </w:tcPr>
          <w:p w14:paraId="5E11EC6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70A71271"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547B6FE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1E80349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376EC95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302E0C4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2E9786C3" w14:textId="77777777">
        <w:trPr>
          <w:trHeight w:val="55"/>
        </w:trPr>
        <w:tc>
          <w:tcPr>
            <w:tcW w:w="1985" w:type="dxa"/>
            <w:vMerge/>
            <w:tcBorders>
              <w:left w:val="none" w:sz="9" w:space="0" w:color="000000"/>
              <w:right w:val="single" w:sz="3" w:space="0" w:color="000000"/>
            </w:tcBorders>
            <w:vAlign w:val="center"/>
          </w:tcPr>
          <w:p w14:paraId="5F37F59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00D6622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3B811F88"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63A36D50"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0FA5714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58F6804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03A3664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19844C99" w14:textId="77777777">
        <w:trPr>
          <w:trHeight w:val="55"/>
        </w:trPr>
        <w:tc>
          <w:tcPr>
            <w:tcW w:w="1985" w:type="dxa"/>
            <w:vMerge/>
            <w:tcBorders>
              <w:left w:val="none" w:sz="9" w:space="0" w:color="000000"/>
              <w:right w:val="single" w:sz="3" w:space="0" w:color="000000"/>
            </w:tcBorders>
          </w:tcPr>
          <w:p w14:paraId="0619BFEF"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24E4E62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7C5F2895"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69A4CCF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7258353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3CFE40C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01078BA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173CB499" w14:textId="77777777">
        <w:trPr>
          <w:trHeight w:val="55"/>
        </w:trPr>
        <w:tc>
          <w:tcPr>
            <w:tcW w:w="1985" w:type="dxa"/>
            <w:vMerge/>
            <w:tcBorders>
              <w:left w:val="none" w:sz="9" w:space="0" w:color="000000"/>
              <w:bottom w:val="single" w:sz="3" w:space="0" w:color="000000"/>
              <w:right w:val="single" w:sz="3" w:space="0" w:color="000000"/>
            </w:tcBorders>
          </w:tcPr>
          <w:p w14:paraId="037B4A66"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2BE1EE9B"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158B6D5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20EE673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74FA07BF"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3708286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4F01E86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D3966" w14:paraId="757C2B47" w14:textId="77777777">
        <w:trPr>
          <w:trHeight w:val="31"/>
        </w:trPr>
        <w:tc>
          <w:tcPr>
            <w:tcW w:w="2410" w:type="dxa"/>
            <w:gridSpan w:val="2"/>
            <w:vMerge w:val="restart"/>
            <w:tcBorders>
              <w:top w:val="single" w:sz="3" w:space="0" w:color="000000"/>
              <w:left w:val="none" w:sz="9" w:space="0" w:color="000000"/>
              <w:right w:val="single" w:sz="4" w:space="0" w:color="auto"/>
            </w:tcBorders>
            <w:vAlign w:val="center"/>
          </w:tcPr>
          <w:p w14:paraId="0EE8FF84"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r>
              <w:rPr>
                <w:rFonts w:ascii="Times New Roman" w:eastAsia="돋움" w:hAnsi="Times New Roman" w:cs="Times New Roman"/>
                <w:color w:val="000000"/>
                <w:sz w:val="14"/>
                <w:szCs w:val="14"/>
              </w:rPr>
              <w:t>Total</w:t>
            </w:r>
          </w:p>
        </w:tc>
        <w:tc>
          <w:tcPr>
            <w:tcW w:w="1418" w:type="dxa"/>
            <w:tcBorders>
              <w:top w:val="single" w:sz="3" w:space="0" w:color="000000"/>
              <w:left w:val="single" w:sz="4" w:space="0" w:color="auto"/>
              <w:bottom w:val="single" w:sz="3" w:space="0" w:color="000000"/>
              <w:right w:val="single" w:sz="3" w:space="0" w:color="000000"/>
            </w:tcBorders>
            <w:vAlign w:val="center"/>
          </w:tcPr>
          <w:p w14:paraId="1B9F2BB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445BFCB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17FBDDE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347C37A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1C6F50D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2F84DB5D" w14:textId="77777777">
        <w:trPr>
          <w:trHeight w:val="60"/>
        </w:trPr>
        <w:tc>
          <w:tcPr>
            <w:tcW w:w="2410" w:type="dxa"/>
            <w:gridSpan w:val="2"/>
            <w:vMerge/>
            <w:tcBorders>
              <w:left w:val="none" w:sz="9" w:space="0" w:color="000000"/>
              <w:bottom w:val="single" w:sz="3" w:space="0" w:color="000000"/>
              <w:right w:val="single" w:sz="4" w:space="0" w:color="auto"/>
            </w:tcBorders>
            <w:vAlign w:val="center"/>
          </w:tcPr>
          <w:p w14:paraId="37953C5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3" w:space="0" w:color="000000"/>
              <w:right w:val="single" w:sz="3" w:space="0" w:color="000000"/>
            </w:tcBorders>
            <w:vAlign w:val="center"/>
          </w:tcPr>
          <w:p w14:paraId="73382DF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4D48598F"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6BA0B47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0F381A3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76517F1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bl>
    <w:p w14:paraId="16E04226" w14:textId="77777777" w:rsidR="00CD3966" w:rsidRDefault="006B26FA">
      <w:pPr>
        <w:spacing w:after="0" w:line="312" w:lineRule="auto"/>
        <w:ind w:left="596" w:hanging="596"/>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Indicators registered/entrusted to the dedicated institute: </w:t>
      </w:r>
      <w:r>
        <w:rPr>
          <w:rFonts w:ascii="Times New Roman" w:eastAsia="돋움" w:hAnsi="Times New Roman" w:cs="Times New Roman"/>
          <w:color w:val="000000"/>
          <w:spacing w:val="-2"/>
          <w:kern w:val="0"/>
          <w:sz w:val="14"/>
          <w:szCs w:val="14"/>
        </w:rPr>
        <w:t>refers to papers [SCI Expanded (SCIE), non-SCIE, average Impact Factor (IF)], patents, full-text reports, research facilities and equipment, technical summaries, copyrights (software, books, etc.), biological resources (bioinformatics data, biological materials), standardization (domestic, international), chemical compounds, and new varieties. For papers, academic presentations, and patents, actuals against goals are not required to be stated.</w:t>
      </w:r>
    </w:p>
    <w:p w14:paraId="34566A98" w14:textId="77777777" w:rsidR="00CD3966" w:rsidRDefault="006B26FA">
      <w:pPr>
        <w:spacing w:after="0" w:line="312" w:lineRule="auto"/>
        <w:ind w:left="590" w:hanging="590"/>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Indicators reflecting nature of the R&amp;D project</w:t>
      </w:r>
      <w:r>
        <w:rPr>
          <w:rFonts w:ascii="Times New Roman" w:eastAsia="돋움" w:hAnsi="Times New Roman" w:cs="Times New Roman"/>
          <w:color w:val="000000"/>
          <w:spacing w:val="-4"/>
          <w:kern w:val="0"/>
          <w:sz w:val="14"/>
          <w:szCs w:val="14"/>
        </w:rPr>
        <w:t xml:space="preserve">: </w:t>
      </w:r>
      <w:r>
        <w:rPr>
          <w:rFonts w:ascii="Times New Roman" w:eastAsia="돋움" w:hAnsi="Times New Roman" w:cs="Times New Roman"/>
          <w:color w:val="000000"/>
          <w:kern w:val="0"/>
          <w:sz w:val="14"/>
          <w:szCs w:val="14"/>
        </w:rPr>
        <w:t>refers to technology implementation (transfer), technology fee, commercialization (investment performance, productization, sales amount, export amount, job creation, employment effect, investment attraction), cost reduction, technology (product) certification, production and certification of test products, designation of new technology, improvement of trade balance, economic ripple effect, industrial support (technical guidance), educational guidance, human resource development (professional research personnel, industrial research personnel, number of graduates, employment, training programs, etc.), incorporation into laws and regulations, utilization in policies, incorporation into design standards, utilization in other R&amp;D programs, technology trade, promotion (exhibitions), international cooperation, awards and honors, and other utilization of the R&amp;D.</w:t>
      </w:r>
      <w:r>
        <w:rPr>
          <w:sz w:val="14"/>
          <w:szCs w:val="14"/>
        </w:rPr>
        <w:t xml:space="preserve"> (</w:t>
      </w:r>
      <w:r>
        <w:rPr>
          <w:rFonts w:ascii="Times New Roman" w:eastAsia="돋움" w:hAnsi="Times New Roman" w:cs="Times New Roman"/>
          <w:color w:val="000000"/>
          <w:kern w:val="0"/>
          <w:sz w:val="14"/>
          <w:szCs w:val="14"/>
        </w:rPr>
        <w:t>Indicators unique to the nature of the R&amp;D project may be added.)</w:t>
      </w:r>
    </w:p>
    <w:p w14:paraId="72442B4C" w14:textId="77777777" w:rsidR="00CD3966" w:rsidRDefault="00CD3966">
      <w:pPr>
        <w:snapToGrid w:val="0"/>
        <w:spacing w:after="0" w:line="384" w:lineRule="auto"/>
        <w:textAlignment w:val="baseline"/>
        <w:rPr>
          <w:rFonts w:ascii="Times New Roman" w:eastAsia="굴림" w:hAnsi="Times New Roman" w:cs="Times New Roman"/>
          <w:color w:val="000000"/>
          <w:kern w:val="0"/>
          <w:sz w:val="16"/>
          <w:szCs w:val="16"/>
        </w:rPr>
      </w:pPr>
    </w:p>
    <w:p w14:paraId="3C3DF9E5" w14:textId="77777777" w:rsidR="00CD3966" w:rsidRDefault="006B26FA">
      <w:pPr>
        <w:snapToGrid w:val="0"/>
        <w:spacing w:after="0" w:line="384" w:lineRule="auto"/>
        <w:jc w:val="center"/>
        <w:textAlignment w:val="baseline"/>
        <w:rPr>
          <w:rFonts w:ascii="Times New Roman" w:eastAsia="돋움" w:hAnsi="Times New Roman" w:cs="Times New Roman"/>
          <w:b/>
          <w:bCs/>
          <w:color w:val="000000"/>
          <w:kern w:val="0"/>
          <w:sz w:val="16"/>
          <w:szCs w:val="16"/>
        </w:rPr>
      </w:pPr>
      <w:r>
        <w:rPr>
          <w:rFonts w:ascii="Times New Roman" w:eastAsia="돋움" w:hAnsi="Times New Roman" w:cs="Times New Roman"/>
          <w:b/>
          <w:bCs/>
          <w:color w:val="000000"/>
          <w:kern w:val="0"/>
          <w:sz w:val="16"/>
          <w:szCs w:val="16"/>
        </w:rPr>
        <w:t>&lt; Example of Performance Indicators for R&amp;D Achievements &gt;</w:t>
      </w:r>
    </w:p>
    <w:tbl>
      <w:tblPr>
        <w:tblOverlap w:val="never"/>
        <w:tblW w:w="9501" w:type="dxa"/>
        <w:tblInd w:w="200"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046"/>
        <w:gridCol w:w="616"/>
        <w:gridCol w:w="1290"/>
        <w:gridCol w:w="870"/>
        <w:gridCol w:w="720"/>
        <w:gridCol w:w="1098"/>
        <w:gridCol w:w="1458"/>
        <w:gridCol w:w="1458"/>
        <w:gridCol w:w="945"/>
      </w:tblGrid>
      <w:tr w:rsidR="00CD3966" w14:paraId="671A01F8" w14:textId="77777777">
        <w:trPr>
          <w:trHeight w:val="20"/>
        </w:trPr>
        <w:tc>
          <w:tcPr>
            <w:tcW w:w="1046" w:type="dxa"/>
            <w:vMerge w:val="restart"/>
            <w:tcBorders>
              <w:top w:val="single" w:sz="3" w:space="0" w:color="000000"/>
              <w:left w:val="none" w:sz="9" w:space="0" w:color="000000"/>
              <w:bottom w:val="single" w:sz="3" w:space="0" w:color="000000"/>
              <w:right w:val="single" w:sz="3" w:space="0" w:color="000000"/>
            </w:tcBorders>
            <w:shd w:val="clear" w:color="auto" w:fill="D6D6D6"/>
            <w:vAlign w:val="center"/>
          </w:tcPr>
          <w:p w14:paraId="30A8A6A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Evaluation item</w:t>
            </w:r>
          </w:p>
          <w:p w14:paraId="510D193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(Key performance</w:t>
            </w:r>
            <w:r>
              <w:rPr>
                <w:rFonts w:ascii="Times New Roman" w:eastAsia="휴먼명조" w:hAnsi="Times New Roman" w:cs="Times New Roman"/>
                <w:color w:val="000000"/>
                <w:sz w:val="14"/>
                <w:shd w:val="pct15" w:color="auto" w:fill="FFFFFF"/>
                <w:vertAlign w:val="superscript"/>
              </w:rPr>
              <w:t>1</w:t>
            </w:r>
            <w:r>
              <w:rPr>
                <w:rFonts w:ascii="Times New Roman" w:eastAsia="휴먼명조" w:hAnsi="Times New Roman" w:cs="Times New Roman"/>
                <w:color w:val="000000"/>
                <w:sz w:val="14"/>
                <w:shd w:val="pct15" w:color="auto" w:fill="FFFFFF"/>
                <w:vertAlign w:val="superscript"/>
              </w:rPr>
              <w:t>」</w:t>
            </w:r>
            <w:r>
              <w:rPr>
                <w:rFonts w:ascii="Times New Roman" w:eastAsia="휴먼명조" w:hAnsi="Times New Roman" w:cs="Times New Roman"/>
                <w:color w:val="000000"/>
                <w:sz w:val="14"/>
                <w:shd w:val="pct15" w:color="auto" w:fill="FFFFFF"/>
              </w:rPr>
              <w:t>)</w:t>
            </w:r>
          </w:p>
        </w:tc>
        <w:tc>
          <w:tcPr>
            <w:tcW w:w="616"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7E8C8188"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Unit</w:t>
            </w:r>
          </w:p>
        </w:tc>
        <w:tc>
          <w:tcPr>
            <w:tcW w:w="1290"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6F522D99"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Percentage of</w:t>
            </w:r>
          </w:p>
          <w:p w14:paraId="3EAC35B3"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all items</w:t>
            </w:r>
            <w:r>
              <w:rPr>
                <w:rFonts w:ascii="Times New Roman" w:eastAsia="휴먼명조" w:hAnsi="Times New Roman" w:cs="Times New Roman"/>
                <w:color w:val="000000"/>
                <w:sz w:val="14"/>
                <w:shd w:val="pct15" w:color="auto" w:fill="FFFFFF"/>
                <w:vertAlign w:val="superscript"/>
              </w:rPr>
              <w:t>2</w:t>
            </w:r>
            <w:r>
              <w:rPr>
                <w:rFonts w:ascii="Times New Roman" w:eastAsia="휴먼명조" w:hAnsi="Times New Roman" w:cs="Times New Roman"/>
                <w:color w:val="000000"/>
                <w:sz w:val="14"/>
                <w:shd w:val="pct15" w:color="auto" w:fill="FFFFFF"/>
                <w:vertAlign w:val="superscript"/>
              </w:rPr>
              <w:t>」</w:t>
            </w:r>
          </w:p>
          <w:p w14:paraId="6F94FC4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휴먼명조" w:hAnsi="Times New Roman" w:cs="Times New Roman"/>
                <w:color w:val="000000"/>
                <w:sz w:val="14"/>
                <w:shd w:val="pct15" w:color="auto" w:fill="FFFFFF"/>
              </w:rPr>
              <w:t>(%)</w:t>
            </w:r>
          </w:p>
        </w:tc>
        <w:tc>
          <w:tcPr>
            <w:tcW w:w="1590"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419E167D"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hint="eastAsia"/>
                <w:color w:val="000000"/>
                <w:sz w:val="14"/>
                <w:shd w:val="pct15" w:color="auto" w:fill="FFFFFF"/>
              </w:rPr>
              <w:t>G</w:t>
            </w:r>
            <w:r>
              <w:rPr>
                <w:rFonts w:ascii="Times New Roman" w:eastAsia="돋움" w:hAnsi="Times New Roman" w:cs="Times New Roman"/>
                <w:color w:val="000000"/>
                <w:sz w:val="14"/>
                <w:shd w:val="pct15" w:color="auto" w:fill="FFFFFF"/>
              </w:rPr>
              <w:t>lobal top-tier</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68D1A155"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Domestic level before R&amp;D</w:t>
            </w:r>
          </w:p>
        </w:tc>
        <w:tc>
          <w:tcPr>
            <w:tcW w:w="2916"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4D27379C"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R&amp;D goals</w:t>
            </w:r>
          </w:p>
        </w:tc>
        <w:tc>
          <w:tcPr>
            <w:tcW w:w="945" w:type="dxa"/>
            <w:vMerge w:val="restart"/>
            <w:tcBorders>
              <w:top w:val="single" w:sz="3" w:space="0" w:color="000000"/>
              <w:left w:val="single" w:sz="3" w:space="0" w:color="000000"/>
              <w:bottom w:val="single" w:sz="3" w:space="0" w:color="000000"/>
              <w:right w:val="none" w:sz="9" w:space="0" w:color="000000"/>
            </w:tcBorders>
            <w:shd w:val="clear" w:color="auto" w:fill="D6D6D6"/>
            <w:vAlign w:val="center"/>
          </w:tcPr>
          <w:p w14:paraId="748D2D91"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Rationale for goals</w:t>
            </w:r>
          </w:p>
        </w:tc>
      </w:tr>
      <w:tr w:rsidR="00CD3966" w14:paraId="08FB4681" w14:textId="77777777">
        <w:trPr>
          <w:trHeight w:val="20"/>
        </w:trPr>
        <w:tc>
          <w:tcPr>
            <w:tcW w:w="1046" w:type="dxa"/>
            <w:vMerge/>
            <w:tcBorders>
              <w:top w:val="single" w:sz="3" w:space="0" w:color="000000"/>
              <w:left w:val="none" w:sz="9" w:space="0" w:color="000000"/>
              <w:bottom w:val="single" w:sz="3" w:space="0" w:color="000000"/>
              <w:right w:val="single" w:sz="3" w:space="0" w:color="000000"/>
            </w:tcBorders>
          </w:tcPr>
          <w:p w14:paraId="6BCA6F51"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616" w:type="dxa"/>
            <w:vMerge/>
            <w:tcBorders>
              <w:top w:val="single" w:sz="3" w:space="0" w:color="000000"/>
              <w:left w:val="single" w:sz="3" w:space="0" w:color="000000"/>
              <w:bottom w:val="single" w:sz="3" w:space="0" w:color="000000"/>
              <w:right w:val="single" w:sz="3" w:space="0" w:color="000000"/>
            </w:tcBorders>
          </w:tcPr>
          <w:p w14:paraId="501D69AA"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1290" w:type="dxa"/>
            <w:vMerge/>
            <w:tcBorders>
              <w:top w:val="single" w:sz="3" w:space="0" w:color="000000"/>
              <w:left w:val="single" w:sz="3" w:space="0" w:color="000000"/>
              <w:bottom w:val="single" w:sz="3" w:space="0" w:color="000000"/>
              <w:right w:val="single" w:sz="3" w:space="0" w:color="000000"/>
            </w:tcBorders>
          </w:tcPr>
          <w:p w14:paraId="136B86B0"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870" w:type="dxa"/>
            <w:tcBorders>
              <w:top w:val="single" w:sz="3" w:space="0" w:color="000000"/>
              <w:left w:val="single" w:sz="3" w:space="0" w:color="000000"/>
              <w:bottom w:val="single" w:sz="3" w:space="0" w:color="000000"/>
              <w:right w:val="single" w:sz="4" w:space="0" w:color="auto"/>
            </w:tcBorders>
            <w:shd w:val="clear" w:color="auto" w:fill="D6D6D6"/>
            <w:vAlign w:val="center"/>
          </w:tcPr>
          <w:p w14:paraId="1F1ABEF1"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hint="eastAsia"/>
                <w:color w:val="000000"/>
                <w:sz w:val="14"/>
                <w:shd w:val="pct15" w:color="auto" w:fill="FFFFFF"/>
              </w:rPr>
              <w:t>C</w:t>
            </w:r>
            <w:r>
              <w:rPr>
                <w:rFonts w:ascii="Times New Roman" w:eastAsia="돋움" w:hAnsi="Times New Roman" w:cs="Times New Roman"/>
                <w:color w:val="000000"/>
                <w:sz w:val="14"/>
                <w:shd w:val="pct15" w:color="auto" w:fill="FFFFFF"/>
              </w:rPr>
              <w:t xml:space="preserve">ountry/institute </w:t>
            </w:r>
          </w:p>
        </w:tc>
        <w:tc>
          <w:tcPr>
            <w:tcW w:w="720" w:type="dxa"/>
            <w:tcBorders>
              <w:top w:val="single" w:sz="3" w:space="0" w:color="000000"/>
              <w:left w:val="single" w:sz="4" w:space="0" w:color="auto"/>
              <w:bottom w:val="single" w:sz="3" w:space="0" w:color="000000"/>
              <w:right w:val="single" w:sz="3" w:space="0" w:color="000000"/>
            </w:tcBorders>
            <w:shd w:val="clear" w:color="auto" w:fill="D6D6D6"/>
            <w:vAlign w:val="center"/>
          </w:tcPr>
          <w:p w14:paraId="601BF572"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Performance level</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2BA404B6" w14:textId="77777777" w:rsidR="00CD3966" w:rsidRDefault="006B26FA">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Performance level</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4E557BFB"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Phase 1 (YYYY~YYYY)</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4082190F" w14:textId="77777777" w:rsidR="00CD3966" w:rsidRDefault="006B26FA">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함초롬바탕" w:hAnsi="Times New Roman" w:cs="Times New Roman"/>
                <w:color w:val="000000"/>
                <w:sz w:val="14"/>
                <w:shd w:val="pct15" w:color="auto" w:fill="FFFFFF"/>
              </w:rPr>
              <w:t xml:space="preserve">Phase # </w:t>
            </w:r>
            <w:r>
              <w:rPr>
                <w:rFonts w:ascii="Times New Roman" w:eastAsia="돋움" w:hAnsi="Times New Roman" w:cs="Times New Roman"/>
                <w:color w:val="000000"/>
                <w:sz w:val="14"/>
                <w:shd w:val="pct15" w:color="auto" w:fill="FFFFFF"/>
              </w:rPr>
              <w:t>(YYYY~YYYY)</w:t>
            </w:r>
          </w:p>
        </w:tc>
        <w:tc>
          <w:tcPr>
            <w:tcW w:w="945" w:type="dxa"/>
            <w:vMerge/>
            <w:tcBorders>
              <w:top w:val="single" w:sz="3" w:space="0" w:color="000000"/>
              <w:left w:val="single" w:sz="3" w:space="0" w:color="000000"/>
              <w:bottom w:val="single" w:sz="3" w:space="0" w:color="000000"/>
              <w:right w:val="none" w:sz="9" w:space="0" w:color="000000"/>
            </w:tcBorders>
          </w:tcPr>
          <w:p w14:paraId="5A083C39"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clear" w:color="000000" w:fill="auto"/>
              </w:rPr>
            </w:pPr>
          </w:p>
        </w:tc>
      </w:tr>
      <w:tr w:rsidR="00CD3966" w14:paraId="60184A37" w14:textId="77777777">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2ACC76A4"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00F038C4"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1ABE59BF"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1385C41D"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0DC155B5"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4D01AF52"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54AFC593"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763B8665"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649FC368"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r w:rsidR="00CD3966" w14:paraId="0B102DB8" w14:textId="77777777">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1EE40D3A"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2DDC3D78"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752EDE6F"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22185138"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19F0A5CA"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4015050F"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016FDFA7"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3BE3BCEB"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2AD36681" w14:textId="77777777" w:rsidR="00CD3966" w:rsidRDefault="00CD3966">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bl>
    <w:p w14:paraId="06B6B0EE" w14:textId="77777777" w:rsidR="00CD3966" w:rsidRDefault="006B26FA">
      <w:pPr>
        <w:pBdr>
          <w:top w:val="none" w:sz="2" w:space="0" w:color="000000"/>
          <w:left w:val="none" w:sz="2" w:space="0" w:color="000000"/>
          <w:bottom w:val="none" w:sz="2" w:space="0" w:color="000000"/>
          <w:right w:val="none" w:sz="2" w:space="0" w:color="000000"/>
        </w:pBdr>
        <w:tabs>
          <w:tab w:val="right" w:leader="middleDot" w:pos="8400"/>
        </w:tabs>
        <w:wordWrap/>
        <w:snapToGrid w:val="0"/>
        <w:spacing w:after="0" w:line="312" w:lineRule="auto"/>
        <w:ind w:left="360" w:hanging="360"/>
        <w:textAlignment w:val="baseline"/>
        <w:rPr>
          <w:rFonts w:ascii="Times New Roman" w:eastAsia="함초롬바탕" w:hAnsi="Times New Roman" w:cs="Times New Roman"/>
          <w:color w:val="000000"/>
          <w:sz w:val="14"/>
          <w:szCs w:val="14"/>
          <w:shd w:val="clear" w:color="000000" w:fill="auto"/>
        </w:rPr>
      </w:pPr>
      <w:r>
        <w:rPr>
          <w:rFonts w:ascii="Times New Roman" w:eastAsia="함초롬바탕" w:hAnsi="Times New Roman" w:cs="Times New Roman"/>
          <w:color w:val="000000"/>
          <w:sz w:val="14"/>
          <w:szCs w:val="14"/>
          <w:shd w:val="clear" w:color="000000" w:fill="auto"/>
        </w:rPr>
        <w:t>*1</w:t>
      </w:r>
      <w:r>
        <w:rPr>
          <w:rFonts w:ascii="Times New Roman" w:eastAsia="함초롬바탕" w:hAnsi="Times New Roman" w:cs="Times New Roman" w:hint="eastAsia"/>
          <w:color w:val="000000"/>
          <w:sz w:val="14"/>
          <w:szCs w:val="14"/>
          <w:shd w:val="clear" w:color="000000" w:fill="auto"/>
        </w:rPr>
        <w:t>」</w:t>
      </w:r>
      <w:r>
        <w:rPr>
          <w:rFonts w:ascii="Times New Roman" w:eastAsia="함초롬바탕" w:hAnsi="Times New Roman" w:cs="Times New Roman"/>
          <w:color w:val="000000"/>
          <w:sz w:val="14"/>
          <w:szCs w:val="14"/>
          <w:shd w:val="clear" w:color="000000" w:fill="auto"/>
        </w:rPr>
        <w:t>This pertains to technical performance evaluation criteria, such as precision, tensile strength, impact resistance, operating voltage, response time, etc.</w:t>
      </w:r>
    </w:p>
    <w:p w14:paraId="29AE6012" w14:textId="77777777" w:rsidR="00CD3966" w:rsidRDefault="006B26FA">
      <w:pPr>
        <w:widowControl/>
        <w:wordWrap/>
        <w:autoSpaceDE/>
        <w:autoSpaceDN/>
        <w:rPr>
          <w:rFonts w:ascii="Times New Roman" w:hAnsi="Times New Roman" w:cs="Times New Roman"/>
          <w:sz w:val="16"/>
          <w:szCs w:val="16"/>
        </w:rPr>
      </w:pPr>
      <w:r>
        <w:rPr>
          <w:rFonts w:ascii="Times New Roman" w:eastAsia="함초롬바탕" w:hAnsi="Times New Roman" w:cs="Times New Roman"/>
          <w:color w:val="000000"/>
          <w:sz w:val="14"/>
          <w:szCs w:val="14"/>
          <w:shd w:val="clear" w:color="000000" w:fill="auto"/>
        </w:rPr>
        <w:t>*2</w:t>
      </w:r>
      <w:r>
        <w:rPr>
          <w:rFonts w:ascii="Times New Roman" w:eastAsia="함초롬바탕" w:hAnsi="Times New Roman" w:cs="Times New Roman" w:hint="eastAsia"/>
          <w:color w:val="000000"/>
          <w:sz w:val="14"/>
          <w:szCs w:val="14"/>
          <w:shd w:val="clear" w:color="000000" w:fill="auto"/>
        </w:rPr>
        <w:t>」</w:t>
      </w:r>
      <w:r>
        <w:rPr>
          <w:rFonts w:ascii="Times New Roman" w:eastAsia="함초롬바탕" w:hAnsi="Times New Roman" w:cs="Times New Roman"/>
          <w:color w:val="000000"/>
          <w:sz w:val="14"/>
          <w:szCs w:val="14"/>
          <w:shd w:val="clear" w:color="000000" w:fill="auto"/>
        </w:rPr>
        <w:t>Weight indicates the relative importance of each component’s performance specification towards achieving the final goal. Total weight must equal 100%.</w:t>
      </w:r>
      <w:r>
        <w:rPr>
          <w:rFonts w:ascii="Times New Roman" w:hAnsi="Times New Roman" w:cs="Times New Roman"/>
          <w:sz w:val="16"/>
          <w:szCs w:val="16"/>
        </w:rPr>
        <w:br w:type="page"/>
      </w:r>
    </w:p>
    <w:p w14:paraId="21A86291" w14:textId="62740D67" w:rsidR="00CD3966" w:rsidRDefault="006E1D70">
      <w:pPr>
        <w:pStyle w:val="1-1"/>
        <w:tabs>
          <w:tab w:val="right" w:pos="366"/>
          <w:tab w:val="right" w:leader="middleDot" w:pos="8400"/>
        </w:tabs>
        <w:spacing w:before="0" w:line="276" w:lineRule="auto"/>
        <w:jc w:val="right"/>
        <w:rPr>
          <w:rFonts w:ascii="Times New Roman" w:hAnsi="Times New Roman" w:cs="Times New Roman"/>
          <w:sz w:val="16"/>
          <w:szCs w:val="16"/>
        </w:rPr>
      </w:pPr>
      <w:r>
        <w:rPr>
          <w:rFonts w:ascii="Times New Roman" w:hAnsi="Times New Roman" w:cs="Times New Roman"/>
          <w:sz w:val="16"/>
          <w:szCs w:val="16"/>
        </w:rPr>
        <w:lastRenderedPageBreak/>
        <w:t>7</w:t>
      </w:r>
      <w:r w:rsidR="006B26FA">
        <w:rPr>
          <w:rFonts w:ascii="Times New Roman" w:hAnsi="Times New Roman" w:cs="Times New Roman"/>
          <w:sz w:val="16"/>
          <w:szCs w:val="16"/>
        </w:rPr>
        <w:t xml:space="preserve"> / 14</w:t>
      </w:r>
    </w:p>
    <w:p w14:paraId="53DA07DA" w14:textId="77777777" w:rsidR="00CD3966" w:rsidRDefault="006B26FA">
      <w:pPr>
        <w:pStyle w:val="3"/>
        <w:ind w:left="953" w:hanging="353"/>
        <w:rPr>
          <w:rFonts w:ascii="Times New Roman" w:eastAsia="굴림" w:hAnsi="Times New Roman" w:cs="Times New Roman"/>
          <w:kern w:val="0"/>
          <w:sz w:val="18"/>
          <w:szCs w:val="18"/>
        </w:rPr>
      </w:pPr>
      <w:r>
        <w:rPr>
          <w:rFonts w:ascii="Times New Roman" w:eastAsia="돋움" w:hAnsi="Times New Roman" w:cs="Times New Roman"/>
          <w:b/>
          <w:bCs/>
          <w:color w:val="000000"/>
          <w:kern w:val="0"/>
          <w:sz w:val="18"/>
          <w:szCs w:val="18"/>
        </w:rPr>
        <w:t>3)</w:t>
      </w:r>
      <w:r>
        <w:rPr>
          <w:rFonts w:ascii="Times New Roman" w:eastAsia="굴림" w:hAnsi="Times New Roman" w:cs="Times New Roman"/>
          <w:b/>
          <w:bCs/>
          <w:kern w:val="0"/>
          <w:sz w:val="18"/>
          <w:szCs w:val="18"/>
        </w:rPr>
        <w:t xml:space="preserve"> Detailed quantitative R&amp;D achievements </w:t>
      </w:r>
      <w:r>
        <w:rPr>
          <w:rFonts w:ascii="Times New Roman" w:eastAsia="굴림" w:hAnsi="Times New Roman" w:cs="Times New Roman"/>
          <w:iCs/>
          <w:kern w:val="0"/>
          <w:sz w:val="18"/>
          <w:szCs w:val="18"/>
        </w:rPr>
        <w:t>(Complete only applicable sections and attach supporting documentation.)</w:t>
      </w:r>
    </w:p>
    <w:p w14:paraId="6E6C125B" w14:textId="77777777" w:rsidR="00CD3966" w:rsidRDefault="00CD3966">
      <w:pPr>
        <w:snapToGrid w:val="0"/>
        <w:spacing w:after="0" w:line="240" w:lineRule="auto"/>
        <w:textAlignment w:val="baseline"/>
        <w:rPr>
          <w:rFonts w:ascii="Times New Roman" w:eastAsia="굴림" w:hAnsi="Times New Roman" w:cs="Times New Roman"/>
          <w:color w:val="000000"/>
          <w:kern w:val="0"/>
          <w:sz w:val="18"/>
          <w:szCs w:val="18"/>
        </w:rPr>
      </w:pPr>
    </w:p>
    <w:p w14:paraId="430916EF" w14:textId="77777777" w:rsidR="00CD3966" w:rsidRDefault="006B26FA">
      <w:pPr>
        <w:spacing w:after="0" w:line="336"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[Scientific Achievements]</w:t>
      </w:r>
    </w:p>
    <w:p w14:paraId="4EC19BA0"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747C29EE"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Publication of papers (domestic and international academic journals)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47"/>
        <w:gridCol w:w="848"/>
        <w:gridCol w:w="848"/>
        <w:gridCol w:w="848"/>
        <w:gridCol w:w="834"/>
        <w:gridCol w:w="793"/>
        <w:gridCol w:w="961"/>
        <w:gridCol w:w="1188"/>
        <w:gridCol w:w="906"/>
        <w:gridCol w:w="907"/>
        <w:gridCol w:w="772"/>
      </w:tblGrid>
      <w:tr w:rsidR="00CD3966" w14:paraId="5D4F91CC" w14:textId="77777777">
        <w:trPr>
          <w:trHeight w:val="262"/>
        </w:trPr>
        <w:tc>
          <w:tcPr>
            <w:tcW w:w="851"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61836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9F9D3B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 of paper</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3BE52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journal</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4D2E29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lead author</w:t>
            </w:r>
          </w:p>
        </w:tc>
        <w:tc>
          <w:tcPr>
            <w:tcW w:w="68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4A562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Volume/Issue</w:t>
            </w:r>
          </w:p>
        </w:tc>
        <w:tc>
          <w:tcPr>
            <w:tcW w:w="79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D8C81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81596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Publisher</w:t>
            </w:r>
          </w:p>
        </w:tc>
        <w:tc>
          <w:tcPr>
            <w:tcW w:w="119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350651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SCIE status (SCIE/Non-SCIE)</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44046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publication</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6A528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p w14:paraId="63EC5D0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(ISSN)</w:t>
            </w:r>
          </w:p>
        </w:tc>
        <w:tc>
          <w:tcPr>
            <w:tcW w:w="73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DB9D5E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r>
      <w:tr w:rsidR="00CD3966" w14:paraId="4299111C" w14:textId="77777777">
        <w:trPr>
          <w:trHeight w:val="33"/>
        </w:trPr>
        <w:tc>
          <w:tcPr>
            <w:tcW w:w="85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099369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D140B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AD575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2FDA0A5"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089835"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C400EC"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642523"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F1B3E4"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8EF53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61179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6D2DDE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05323F9C"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73BEEE61"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Presentation at domestic and international academic conferences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590"/>
        <w:gridCol w:w="1590"/>
        <w:gridCol w:w="1590"/>
        <w:gridCol w:w="1590"/>
        <w:gridCol w:w="1590"/>
        <w:gridCol w:w="1689"/>
      </w:tblGrid>
      <w:tr w:rsidR="00CD3966" w14:paraId="74088FFF" w14:textId="77777777">
        <w:trPr>
          <w:trHeight w:val="85"/>
          <w:jc w:val="center"/>
        </w:trPr>
        <w:tc>
          <w:tcPr>
            <w:tcW w:w="159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ECBED9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067429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Name of conference</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471F79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Presenter</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3333A6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 xml:space="preserve">Date and time of presentation </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53B11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Venue</w:t>
            </w:r>
          </w:p>
        </w:tc>
        <w:tc>
          <w:tcPr>
            <w:tcW w:w="168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8BDCA5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Country</w:t>
            </w:r>
          </w:p>
        </w:tc>
      </w:tr>
      <w:tr w:rsidR="00CD3966" w14:paraId="5BA8B4E9" w14:textId="77777777">
        <w:trPr>
          <w:trHeight w:val="33"/>
          <w:jc w:val="center"/>
        </w:trPr>
        <w:tc>
          <w:tcPr>
            <w:tcW w:w="159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789176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53CEA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2C407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B15CC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4253B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D93016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2314434"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67127EDE"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Technical summaries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1"/>
        <w:gridCol w:w="1071"/>
        <w:gridCol w:w="1071"/>
        <w:gridCol w:w="1071"/>
        <w:gridCol w:w="1071"/>
        <w:gridCol w:w="1071"/>
        <w:gridCol w:w="1071"/>
        <w:gridCol w:w="1071"/>
        <w:gridCol w:w="1071"/>
      </w:tblGrid>
      <w:tr w:rsidR="00CD3966" w14:paraId="58E43905" w14:textId="77777777">
        <w:trPr>
          <w:trHeight w:val="400"/>
        </w:trPr>
        <w:tc>
          <w:tcPr>
            <w:tcW w:w="1071"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4B99EDC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43D10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technology</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B7867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Summary description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2AE334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Level of technology readiness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F1555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8651B0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status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CA4BE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Reason for non-utilization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CDF85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outside the R&amp;D organization</w:t>
            </w:r>
          </w:p>
        </w:tc>
        <w:tc>
          <w:tcPr>
            <w:tcW w:w="107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8BDEAC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Mode of authorization</w:t>
            </w:r>
          </w:p>
        </w:tc>
      </w:tr>
      <w:tr w:rsidR="00CD3966" w14:paraId="3F68902F" w14:textId="77777777">
        <w:trPr>
          <w:trHeight w:val="33"/>
        </w:trPr>
        <w:tc>
          <w:tcPr>
            <w:tcW w:w="107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66C4A2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65DC7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C7855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5338B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B3A3B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9C782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BA2D6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6BF1C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528203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9702960"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4EF01A98"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Full-text report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410"/>
        <w:gridCol w:w="2410"/>
        <w:gridCol w:w="2410"/>
        <w:gridCol w:w="2410"/>
      </w:tblGrid>
      <w:tr w:rsidR="00CD3966" w14:paraId="2A698F18" w14:textId="77777777">
        <w:trPr>
          <w:trHeight w:val="33"/>
        </w:trPr>
        <w:tc>
          <w:tcPr>
            <w:tcW w:w="241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C39277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7AAD4F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report</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B8191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Date of publication </w:t>
            </w:r>
          </w:p>
        </w:tc>
        <w:tc>
          <w:tcPr>
            <w:tcW w:w="241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4A649C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r>
      <w:tr w:rsidR="00CD3966" w14:paraId="137BFD88" w14:textId="77777777">
        <w:trPr>
          <w:trHeight w:val="33"/>
        </w:trPr>
        <w:tc>
          <w:tcPr>
            <w:tcW w:w="241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EA354ED"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FDCD55"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B096E"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3656260"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16B9F93D"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779B60C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Biological resources (biological materials, bioinformatics data) / compounds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4185"/>
        <w:gridCol w:w="1629"/>
        <w:gridCol w:w="1629"/>
        <w:gridCol w:w="1629"/>
      </w:tblGrid>
      <w:tr w:rsidR="00CD3966" w14:paraId="185FB516" w14:textId="77777777">
        <w:trPr>
          <w:trHeight w:val="33"/>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DD181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418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F2548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biological resource (biological materials, bioinformatics data)</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5A1393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Registration/deposit no.</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51C2CE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Registration/deposit organization</w:t>
            </w:r>
          </w:p>
        </w:tc>
        <w:tc>
          <w:tcPr>
            <w:tcW w:w="162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4F439F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occurrence</w:t>
            </w:r>
          </w:p>
        </w:tc>
      </w:tr>
      <w:tr w:rsidR="00CD3966" w14:paraId="4E972FED" w14:textId="77777777">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AB2BB0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41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CB6B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BA111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2DDF2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ED64EB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91688B1" w14:textId="77777777" w:rsidR="00CD3966" w:rsidRDefault="00CD3966">
      <w:pPr>
        <w:snapToGrid w:val="0"/>
        <w:spacing w:after="0" w:line="336" w:lineRule="auto"/>
        <w:textAlignment w:val="baseline"/>
        <w:rPr>
          <w:rFonts w:ascii="Times New Roman" w:eastAsia="굴림" w:hAnsi="Times New Roman" w:cs="Times New Roman"/>
          <w:b/>
          <w:bCs/>
          <w:color w:val="000000"/>
          <w:kern w:val="0"/>
          <w:sz w:val="14"/>
          <w:szCs w:val="14"/>
        </w:rPr>
      </w:pPr>
    </w:p>
    <w:p w14:paraId="1086AFDE" w14:textId="77777777" w:rsidR="00CD3966" w:rsidRDefault="006B26FA">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[Technological Achievements]</w:t>
      </w:r>
    </w:p>
    <w:p w14:paraId="1A1588A7"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47284091"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Intellectual property rights (patents, utility models, designs, trademarks, standards, new varieties, programs)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600"/>
        <w:gridCol w:w="1830"/>
        <w:gridCol w:w="701"/>
        <w:gridCol w:w="726"/>
        <w:gridCol w:w="726"/>
        <w:gridCol w:w="726"/>
        <w:gridCol w:w="741"/>
        <w:gridCol w:w="731"/>
        <w:gridCol w:w="731"/>
        <w:gridCol w:w="800"/>
        <w:gridCol w:w="772"/>
        <w:gridCol w:w="655"/>
      </w:tblGrid>
      <w:tr w:rsidR="00CD3966" w14:paraId="575001E3" w14:textId="77777777">
        <w:trPr>
          <w:trHeight w:val="272"/>
        </w:trPr>
        <w:tc>
          <w:tcPr>
            <w:tcW w:w="600"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E41C29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830"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D39C8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 of intellectual property rights (provide details for each item)</w:t>
            </w:r>
          </w:p>
        </w:tc>
        <w:tc>
          <w:tcPr>
            <w:tcW w:w="70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2900B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2902" w:type="dxa"/>
            <w:gridSpan w:val="4"/>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0D81A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Application</w:t>
            </w:r>
          </w:p>
        </w:tc>
        <w:tc>
          <w:tcPr>
            <w:tcW w:w="2262" w:type="dxa"/>
            <w:gridSpan w:val="3"/>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134230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w:t>
            </w:r>
          </w:p>
        </w:tc>
        <w:tc>
          <w:tcPr>
            <w:tcW w:w="683"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830E6A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c>
          <w:tcPr>
            <w:tcW w:w="62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70DCBC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status</w:t>
            </w:r>
          </w:p>
        </w:tc>
      </w:tr>
      <w:tr w:rsidR="00CD3966" w14:paraId="228ED7CD" w14:textId="77777777">
        <w:trPr>
          <w:trHeight w:val="510"/>
        </w:trPr>
        <w:tc>
          <w:tcPr>
            <w:tcW w:w="600" w:type="auto"/>
            <w:vMerge/>
            <w:tcBorders>
              <w:top w:val="single" w:sz="2" w:space="0" w:color="000000"/>
              <w:left w:val="nil"/>
              <w:bottom w:val="single" w:sz="2" w:space="0" w:color="000000"/>
              <w:right w:val="single" w:sz="2" w:space="0" w:color="000000"/>
            </w:tcBorders>
            <w:vAlign w:val="center"/>
            <w:hideMark/>
          </w:tcPr>
          <w:p w14:paraId="336544D2"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4F0E0095"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67393B3A"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9A21DE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Applicant</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60F33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application</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160555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Application no.</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7B6868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54C5E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Registrant</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394AB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registration</w:t>
            </w:r>
          </w:p>
        </w:tc>
        <w:tc>
          <w:tcPr>
            <w:tcW w:w="8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3F35A5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79DDA6F9"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475BA9D3"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CD3966" w14:paraId="529315F6" w14:textId="77777777">
        <w:trPr>
          <w:trHeight w:val="33"/>
        </w:trPr>
        <w:tc>
          <w:tcPr>
            <w:tcW w:w="60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CF9864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A10B1C"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342FA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14E48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8FADC3"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09FDD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5AE495"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002808"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0C971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0C510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8E2C8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F4EF17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6FBE5821"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Types of intellectual property utilization</w:t>
      </w:r>
    </w:p>
    <w:p w14:paraId="7447DB0D" w14:textId="77777777" w:rsidR="00CD3966" w:rsidRDefault="006B26FA">
      <w:pPr>
        <w:spacing w:after="0" w:line="312" w:lineRule="auto"/>
        <w:ind w:left="314" w:hanging="314"/>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color w:val="000000"/>
          <w:kern w:val="0"/>
          <w:sz w:val="14"/>
          <w:szCs w:val="14"/>
        </w:rPr>
        <w:t>※</w:t>
      </w:r>
      <w:r>
        <w:rPr>
          <w:sz w:val="14"/>
          <w:szCs w:val="14"/>
        </w:rPr>
        <w:t xml:space="preserve"> </w:t>
      </w:r>
      <w:r>
        <w:rPr>
          <w:rFonts w:ascii="Times New Roman" w:eastAsia="돋움" w:hAnsi="Times New Roman" w:cs="Times New Roman"/>
          <w:color w:val="000000"/>
          <w:kern w:val="0"/>
          <w:sz w:val="14"/>
          <w:szCs w:val="14"/>
        </w:rPr>
        <w:t xml:space="preserve">For rights currently being utilized, check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the current type(s) of utilization. For rights not yet utilized, check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the planned type(s) of utilization (up to three selections allowed).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73"/>
        <w:gridCol w:w="873"/>
        <w:gridCol w:w="873"/>
        <w:gridCol w:w="873"/>
        <w:gridCol w:w="873"/>
        <w:gridCol w:w="873"/>
        <w:gridCol w:w="873"/>
        <w:gridCol w:w="873"/>
        <w:gridCol w:w="873"/>
        <w:gridCol w:w="873"/>
        <w:gridCol w:w="873"/>
      </w:tblGrid>
      <w:tr w:rsidR="00CD3966" w14:paraId="641DC978" w14:textId="77777777">
        <w:trPr>
          <w:trHeight w:val="33"/>
        </w:trPr>
        <w:tc>
          <w:tcPr>
            <w:tcW w:w="873"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3AB85A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633EC6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Productization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00175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Defensive use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8D014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B761CE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Non-exclusive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D4011F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Free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DFE7CE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Sale/transfer</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70ACF5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Cross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4C1D8A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Collateral loan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A195D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Investment</w:t>
            </w:r>
          </w:p>
        </w:tc>
        <w:tc>
          <w:tcPr>
            <w:tcW w:w="8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0FF7AF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Others</w:t>
            </w:r>
          </w:p>
        </w:tc>
      </w:tr>
      <w:tr w:rsidR="00CD3966" w14:paraId="7341C3C9" w14:textId="77777777">
        <w:trPr>
          <w:trHeight w:val="33"/>
        </w:trPr>
        <w:tc>
          <w:tcPr>
            <w:tcW w:w="873"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5C6FC13"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C15765"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42862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212C1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A4F80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BC23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E68F1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D7B9E"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4C30B2"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F4DD6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6DE8FD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3D00E032"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65A5A079"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Copyrights (software, books, etc.)</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CD3966" w14:paraId="621CCF41" w14:textId="77777777">
        <w:trPr>
          <w:trHeight w:val="33"/>
        </w:trPr>
        <w:tc>
          <w:tcPr>
            <w:tcW w:w="120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0A38A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2BE0F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copyright</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633BF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creation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FFC4A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Author</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F27F96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registration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96FFB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DCE48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Copyright holder</w:t>
            </w:r>
          </w:p>
        </w:tc>
        <w:tc>
          <w:tcPr>
            <w:tcW w:w="1205"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737C8B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r>
      <w:tr w:rsidR="00CD3966" w14:paraId="697ED9FB" w14:textId="77777777">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647CD3A"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98F108"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6373E9"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62675E"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24640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1F3DEE"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97D34B"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C919E9E"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427D5012"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5C758CDE"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Designation of new technology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CD3966" w14:paraId="42AB1D48" w14:textId="77777777">
        <w:trPr>
          <w:trHeight w:val="33"/>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AA01A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0F52A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BE3378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application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6D5DB8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notification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552DD2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Protection period</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6FBBDB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Designation no.</w:t>
            </w:r>
          </w:p>
        </w:tc>
      </w:tr>
      <w:tr w:rsidR="00CD3966" w14:paraId="2E7F4D3E" w14:textId="77777777">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98F254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5F1A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638959"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990FB3"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FBFCE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F20F5B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64C2FC64"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2759835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and product certification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546"/>
        <w:gridCol w:w="1505"/>
        <w:gridCol w:w="1534"/>
        <w:gridCol w:w="1534"/>
        <w:gridCol w:w="1449"/>
        <w:gridCol w:w="1525"/>
      </w:tblGrid>
      <w:tr w:rsidR="00CD3966" w14:paraId="0630BCDF" w14:textId="77777777">
        <w:trPr>
          <w:trHeight w:val="74"/>
        </w:trPr>
        <w:tc>
          <w:tcPr>
            <w:tcW w:w="56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11440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54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6A9D3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Field of certification</w:t>
            </w:r>
          </w:p>
        </w:tc>
        <w:tc>
          <w:tcPr>
            <w:tcW w:w="1505" w:type="dxa"/>
            <w:vMerge w:val="restart"/>
            <w:tcBorders>
              <w:top w:val="single" w:sz="2" w:space="0" w:color="000000"/>
              <w:left w:val="single" w:sz="2" w:space="0" w:color="000000"/>
              <w:bottom w:val="single" w:sz="2" w:space="0" w:color="000000"/>
              <w:right w:val="single" w:sz="2" w:space="0" w:color="787878"/>
            </w:tcBorders>
            <w:shd w:val="clear" w:color="auto" w:fill="E6E6E6"/>
            <w:tcMar>
              <w:top w:w="28" w:type="dxa"/>
              <w:left w:w="28" w:type="dxa"/>
              <w:bottom w:w="28" w:type="dxa"/>
              <w:right w:w="28" w:type="dxa"/>
            </w:tcMar>
            <w:vAlign w:val="center"/>
            <w:hideMark/>
          </w:tcPr>
          <w:p w14:paraId="121D884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Certifying organization</w:t>
            </w:r>
          </w:p>
        </w:tc>
        <w:tc>
          <w:tcPr>
            <w:tcW w:w="3068"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201714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c>
          <w:tcPr>
            <w:tcW w:w="144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C63325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certification</w:t>
            </w:r>
          </w:p>
        </w:tc>
        <w:tc>
          <w:tcPr>
            <w:tcW w:w="1525"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49012D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r>
      <w:tr w:rsidR="00CD3966" w14:paraId="79F7730C" w14:textId="77777777">
        <w:trPr>
          <w:trHeight w:val="255"/>
        </w:trPr>
        <w:tc>
          <w:tcPr>
            <w:tcW w:w="565" w:type="auto"/>
            <w:vMerge/>
            <w:tcBorders>
              <w:top w:val="single" w:sz="2" w:space="0" w:color="000000"/>
              <w:left w:val="nil"/>
              <w:bottom w:val="single" w:sz="2" w:space="0" w:color="000000"/>
              <w:right w:val="single" w:sz="2" w:space="0" w:color="000000"/>
            </w:tcBorders>
            <w:vAlign w:val="center"/>
            <w:hideMark/>
          </w:tcPr>
          <w:p w14:paraId="16CA71E8"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46" w:type="auto"/>
            <w:vMerge/>
            <w:tcBorders>
              <w:top w:val="single" w:sz="2" w:space="0" w:color="000000"/>
              <w:left w:val="single" w:sz="2" w:space="0" w:color="000000"/>
              <w:bottom w:val="single" w:sz="2" w:space="0" w:color="000000"/>
              <w:right w:val="single" w:sz="2" w:space="0" w:color="000000"/>
            </w:tcBorders>
            <w:vAlign w:val="center"/>
            <w:hideMark/>
          </w:tcPr>
          <w:p w14:paraId="6F80A247"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05" w:type="auto"/>
            <w:vMerge/>
            <w:tcBorders>
              <w:top w:val="single" w:sz="2" w:space="0" w:color="000000"/>
              <w:left w:val="single" w:sz="2" w:space="0" w:color="000000"/>
              <w:bottom w:val="single" w:sz="2" w:space="0" w:color="000000"/>
              <w:right w:val="single" w:sz="2" w:space="0" w:color="787878"/>
            </w:tcBorders>
            <w:vAlign w:val="center"/>
            <w:hideMark/>
          </w:tcPr>
          <w:p w14:paraId="34DE6532"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2DCFC1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certification</w:t>
            </w: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2C0D34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no.</w:t>
            </w:r>
          </w:p>
        </w:tc>
        <w:tc>
          <w:tcPr>
            <w:tcW w:w="1546" w:type="auto"/>
            <w:vMerge/>
            <w:tcBorders>
              <w:top w:val="single" w:sz="2" w:space="0" w:color="000000"/>
              <w:left w:val="single" w:sz="2" w:space="0" w:color="000000"/>
              <w:bottom w:val="single" w:sz="2" w:space="0" w:color="000000"/>
              <w:right w:val="single" w:sz="2" w:space="0" w:color="000000"/>
            </w:tcBorders>
            <w:vAlign w:val="center"/>
            <w:hideMark/>
          </w:tcPr>
          <w:p w14:paraId="3A763677"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0" w:type="auto"/>
            <w:vMerge/>
            <w:tcBorders>
              <w:top w:val="single" w:sz="2" w:space="0" w:color="000000"/>
              <w:left w:val="single" w:sz="2" w:space="0" w:color="000000"/>
              <w:bottom w:val="single" w:sz="2" w:space="0" w:color="000000"/>
              <w:right w:val="nil"/>
            </w:tcBorders>
            <w:vAlign w:val="center"/>
            <w:hideMark/>
          </w:tcPr>
          <w:p w14:paraId="64144DBF"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r>
      <w:tr w:rsidR="00CD3966" w14:paraId="2E4A0AB5" w14:textId="77777777">
        <w:trPr>
          <w:trHeight w:val="255"/>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5058B52"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BE9B49"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5818D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BD9100"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707CD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7368FB"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2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08F234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r>
    </w:tbl>
    <w:p w14:paraId="6989820A" w14:textId="77777777" w:rsidR="00CD3966" w:rsidRDefault="006B26FA">
      <w:pPr>
        <w:widowControl/>
        <w:wordWrap/>
        <w:autoSpaceDE/>
        <w:autoSpaceDN/>
        <w:jc w:val="right"/>
        <w:rPr>
          <w:rFonts w:ascii="Times New Roman" w:hAnsi="Times New Roman" w:cs="Times New Roman"/>
          <w:sz w:val="14"/>
          <w:szCs w:val="14"/>
        </w:rPr>
      </w:pPr>
      <w:r>
        <w:rPr>
          <w:rFonts w:ascii="Times New Roman" w:hAnsi="Times New Roman" w:cs="Times New Roman"/>
          <w:sz w:val="14"/>
          <w:szCs w:val="14"/>
        </w:rPr>
        <w:br w:type="page"/>
      </w:r>
    </w:p>
    <w:p w14:paraId="5B4EB3FD" w14:textId="177FAE16" w:rsidR="00CD3966" w:rsidRDefault="006E1D70">
      <w:pPr>
        <w:widowControl/>
        <w:wordWrap/>
        <w:autoSpaceDE/>
        <w:autoSpaceDN/>
        <w:jc w:val="right"/>
        <w:rPr>
          <w:rFonts w:ascii="Times New Roman" w:hAnsi="Times New Roman" w:cs="Times New Roman"/>
          <w:sz w:val="14"/>
          <w:szCs w:val="14"/>
        </w:rPr>
      </w:pPr>
      <w:r>
        <w:rPr>
          <w:rFonts w:ascii="Times New Roman" w:hAnsi="Times New Roman" w:cs="Times New Roman"/>
          <w:sz w:val="14"/>
          <w:szCs w:val="14"/>
        </w:rPr>
        <w:lastRenderedPageBreak/>
        <w:t>8</w:t>
      </w:r>
      <w:r w:rsidR="006B26FA">
        <w:rPr>
          <w:rFonts w:ascii="Times New Roman" w:hAnsi="Times New Roman" w:cs="Times New Roman"/>
          <w:sz w:val="14"/>
          <w:szCs w:val="14"/>
        </w:rPr>
        <w:t>/ 14</w:t>
      </w:r>
    </w:p>
    <w:p w14:paraId="755BE280"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Standardization</w:t>
      </w:r>
    </w:p>
    <w:p w14:paraId="610D306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Domestic standards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9"/>
        <w:gridCol w:w="1759"/>
        <w:gridCol w:w="1278"/>
        <w:gridCol w:w="823"/>
        <w:gridCol w:w="1418"/>
        <w:gridCol w:w="1052"/>
        <w:gridCol w:w="1271"/>
        <w:gridCol w:w="1474"/>
      </w:tblGrid>
      <w:tr w:rsidR="00CD3966" w14:paraId="423CA41D" w14:textId="77777777">
        <w:trPr>
          <w:trHeight w:val="123"/>
        </w:trPr>
        <w:tc>
          <w:tcPr>
            <w:tcW w:w="5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52079D0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75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20618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certification</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12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A492F5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status</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8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A8D24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989D5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certification organization</w:t>
            </w:r>
          </w:p>
        </w:tc>
        <w:tc>
          <w:tcPr>
            <w:tcW w:w="105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8D872B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Proposing entity</w:t>
            </w:r>
          </w:p>
        </w:tc>
        <w:tc>
          <w:tcPr>
            <w:tcW w:w="12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2B4956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 of standard</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14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4D3F3C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proposal/certification</w:t>
            </w:r>
          </w:p>
        </w:tc>
      </w:tr>
      <w:tr w:rsidR="00CD3966" w14:paraId="55B2D732" w14:textId="77777777">
        <w:trPr>
          <w:trHeight w:val="136"/>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B70BF8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718E5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D8A3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5B990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0A547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58536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84199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8D59B4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8F6824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Fill in the applicable details from Korean Industrial Standards (KS), organizational standards, etc.</w:t>
      </w:r>
    </w:p>
    <w:p w14:paraId="33F124A7"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a proposal or certification.</w:t>
      </w:r>
    </w:p>
    <w:p w14:paraId="4517F75B"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a new standard or a revision.</w:t>
      </w:r>
    </w:p>
    <w:p w14:paraId="43792BFC"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1A9938CB"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International standards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93"/>
        <w:gridCol w:w="1242"/>
        <w:gridCol w:w="649"/>
        <w:gridCol w:w="1086"/>
        <w:gridCol w:w="1061"/>
        <w:gridCol w:w="843"/>
        <w:gridCol w:w="858"/>
        <w:gridCol w:w="856"/>
        <w:gridCol w:w="686"/>
        <w:gridCol w:w="935"/>
        <w:gridCol w:w="1043"/>
      </w:tblGrid>
      <w:tr w:rsidR="00CD3966" w14:paraId="667A2BA0" w14:textId="77777777">
        <w:trPr>
          <w:trHeight w:val="455"/>
        </w:trPr>
        <w:tc>
          <w:tcPr>
            <w:tcW w:w="498"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32479D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6332D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standardization stage</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65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DA2B7C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w:t>
            </w:r>
          </w:p>
        </w:tc>
        <w:tc>
          <w:tcPr>
            <w:tcW w:w="110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67225D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organization</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10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217D7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subcommittee</w:t>
            </w:r>
          </w:p>
        </w:tc>
        <w:tc>
          <w:tcPr>
            <w:tcW w:w="84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3D652E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Participation in chair group activities</w:t>
            </w:r>
          </w:p>
        </w:tc>
        <w:tc>
          <w:tcPr>
            <w:tcW w:w="87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38707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Pursuit of standard-essential patent</w:t>
            </w:r>
          </w:p>
        </w:tc>
        <w:tc>
          <w:tcPr>
            <w:tcW w:w="8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03F76A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Standard development method</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DB87E7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Proposer</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9D8C79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Standardization no.</w:t>
            </w:r>
          </w:p>
        </w:tc>
        <w:tc>
          <w:tcPr>
            <w:tcW w:w="108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C6CD6D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proposal</w:t>
            </w:r>
          </w:p>
        </w:tc>
      </w:tr>
      <w:tr w:rsidR="00CD3966" w14:paraId="7F131B76" w14:textId="77777777">
        <w:trPr>
          <w:trHeight w:val="118"/>
        </w:trPr>
        <w:tc>
          <w:tcPr>
            <w:tcW w:w="498"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7E8843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2461A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C34EA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AD811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3D0A3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BDE42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E695E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1147F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03679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A8D10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8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0690CC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p w14:paraId="491D2B4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B116CB0" w14:textId="77777777" w:rsidR="00CD3966" w:rsidRDefault="006B26FA">
      <w:pPr>
        <w:spacing w:after="0" w:line="336" w:lineRule="auto"/>
        <w:ind w:left="578" w:hanging="578"/>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w:t>
      </w:r>
      <w:r>
        <w:rPr>
          <w:rFonts w:ascii="Times New Roman" w:eastAsia="돋움" w:hAnsi="Times New Roman" w:cs="Times New Roman"/>
          <w:color w:val="000000"/>
          <w:spacing w:val="-2"/>
          <w:kern w:val="0"/>
          <w:sz w:val="14"/>
          <w:szCs w:val="14"/>
        </w:rPr>
        <w:t>1</w:t>
      </w:r>
      <w:r>
        <w:rPr>
          <w:rFonts w:ascii="Times New Roman" w:eastAsia="돋움" w:hAnsi="Times New Roman" w:cs="Times New Roman" w:hint="eastAsia"/>
          <w:color w:val="000000"/>
          <w:spacing w:val="-2"/>
          <w:kern w:val="0"/>
          <w:sz w:val="14"/>
          <w:szCs w:val="14"/>
        </w:rPr>
        <w:t>」</w:t>
      </w:r>
      <w:r>
        <w:rPr>
          <w:rFonts w:ascii="Times New Roman" w:eastAsia="돋움" w:hAnsi="Times New Roman" w:cs="Times New Roman"/>
          <w:color w:val="000000"/>
          <w:spacing w:val="-2"/>
          <w:kern w:val="0"/>
          <w:sz w:val="14"/>
          <w:szCs w:val="14"/>
        </w:rPr>
        <w:t xml:space="preserve"> Fill in the applicable stage from: New Proposal (NP), Working Draft (WD), Committee Draft (CD), Draft International Standard (DIS), Final Draft International Standard (FDIS), or International Standard (IS).</w:t>
      </w:r>
    </w:p>
    <w:p w14:paraId="0683684B"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International Organization for Standardization (ISO), International Electrotechnical Commission (IEC), or Joint Technical Committee 1 (JTC1).</w:t>
      </w:r>
    </w:p>
    <w:p w14:paraId="7A44BC3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International Standard (IS), Technical Specification (TS), Technical Report (TR), Publicly Available Specification (PAS), or others.</w:t>
      </w:r>
    </w:p>
    <w:p w14:paraId="39F67CCD" w14:textId="77777777" w:rsidR="00CD3966" w:rsidRDefault="00CD3966">
      <w:pPr>
        <w:snapToGrid w:val="0"/>
        <w:spacing w:after="0" w:line="336" w:lineRule="auto"/>
        <w:textAlignment w:val="baseline"/>
        <w:rPr>
          <w:rFonts w:ascii="Times New Roman" w:eastAsia="굴림" w:hAnsi="Times New Roman" w:cs="Times New Roman"/>
          <w:b/>
          <w:bCs/>
          <w:color w:val="000000"/>
          <w:kern w:val="0"/>
          <w:sz w:val="14"/>
          <w:szCs w:val="14"/>
        </w:rPr>
      </w:pPr>
    </w:p>
    <w:p w14:paraId="401E9C10" w14:textId="77777777" w:rsidR="00CD3966" w:rsidRDefault="006B26FA">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[Economic Achievements]</w:t>
      </w:r>
    </w:p>
    <w:p w14:paraId="7155F89D"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0A2F80F8"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Production of prototype products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2"/>
        <w:gridCol w:w="1072"/>
        <w:gridCol w:w="1072"/>
        <w:gridCol w:w="1072"/>
        <w:gridCol w:w="1072"/>
        <w:gridCol w:w="1072"/>
        <w:gridCol w:w="1072"/>
        <w:gridCol w:w="1072"/>
        <w:gridCol w:w="1072"/>
      </w:tblGrid>
      <w:tr w:rsidR="00CD3966" w14:paraId="27729802" w14:textId="77777777">
        <w:trPr>
          <w:trHeight w:val="436"/>
        </w:trPr>
        <w:tc>
          <w:tcPr>
            <w:tcW w:w="1072"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5B736D2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62F60CF"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Name of prototype product</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2A1D7C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launch/production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5DF49B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Manufacturer</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21B4D8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Installation location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C79939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Field of application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F203BD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Time required for commercialization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2A43FC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authority (if applicable)</w:t>
            </w:r>
          </w:p>
        </w:tc>
        <w:tc>
          <w:tcPr>
            <w:tcW w:w="1072"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122EC61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certification (if applicable)</w:t>
            </w:r>
          </w:p>
        </w:tc>
      </w:tr>
      <w:tr w:rsidR="00CD3966" w14:paraId="459997F5" w14:textId="77777777">
        <w:trPr>
          <w:trHeight w:val="256"/>
        </w:trPr>
        <w:tc>
          <w:tcPr>
            <w:tcW w:w="1072"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723E3FE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27073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94DAC8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E0195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3A2E0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E0568B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08EEC9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17ABA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6521327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30676999"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0A4AD306"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implementation (transfer)</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023"/>
        <w:gridCol w:w="1871"/>
        <w:gridCol w:w="1162"/>
        <w:gridCol w:w="1161"/>
        <w:gridCol w:w="1927"/>
        <w:gridCol w:w="1927"/>
      </w:tblGrid>
      <w:tr w:rsidR="00CD3966" w14:paraId="31F8CCC5" w14:textId="77777777">
        <w:trPr>
          <w:trHeight w:val="592"/>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8E48B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0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489B0B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Technology transfer type</w:t>
            </w:r>
          </w:p>
        </w:tc>
        <w:tc>
          <w:tcPr>
            <w:tcW w:w="18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4E052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technology implementation contract</w:t>
            </w:r>
          </w:p>
        </w:tc>
        <w:tc>
          <w:tcPr>
            <w:tcW w:w="11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927548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Target organization for technology implementation </w:t>
            </w:r>
          </w:p>
        </w:tc>
        <w:tc>
          <w:tcPr>
            <w:tcW w:w="116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4E25F7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technology implementation</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760AD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Technology fee (amount incurred in the relevant year) </w:t>
            </w:r>
          </w:p>
        </w:tc>
        <w:tc>
          <w:tcPr>
            <w:tcW w:w="1927"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A8A981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Cumulative collection status</w:t>
            </w:r>
          </w:p>
        </w:tc>
      </w:tr>
      <w:tr w:rsidR="00CD3966" w14:paraId="399D53B5" w14:textId="77777777">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0D48080"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0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528DA8"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115A18"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BA326B"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2D1BB3"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8C59E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3629FE8"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63A12B15"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38FEA6C9"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Investment in commercialization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6"/>
        <w:gridCol w:w="2400"/>
        <w:gridCol w:w="1678"/>
        <w:gridCol w:w="1678"/>
        <w:gridCol w:w="1678"/>
        <w:gridCol w:w="1678"/>
      </w:tblGrid>
      <w:tr w:rsidR="00CD3966" w14:paraId="1CD27FEB" w14:textId="77777777">
        <w:trPr>
          <w:trHeight w:val="313"/>
        </w:trPr>
        <w:tc>
          <w:tcPr>
            <w:tcW w:w="56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5144E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24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CD7AF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Additional R&amp;D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F2DA7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Facility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4B358B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 investments</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F5EAC9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w:t>
            </w:r>
          </w:p>
        </w:tc>
        <w:tc>
          <w:tcPr>
            <w:tcW w:w="167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E0FBD0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Nature of investment funds</w:t>
            </w:r>
            <w:r>
              <w:rPr>
                <w:rFonts w:ascii="Times New Roman" w:eastAsia="돋움" w:hAnsi="Times New Roman" w:cs="Times New Roman"/>
                <w:bCs/>
                <w:color w:val="000000"/>
                <w:kern w:val="0"/>
                <w:sz w:val="14"/>
                <w:szCs w:val="14"/>
                <w:vertAlign w:val="superscript"/>
              </w:rPr>
              <w:t>*</w:t>
            </w:r>
          </w:p>
        </w:tc>
      </w:tr>
      <w:tr w:rsidR="00CD3966" w14:paraId="18B1EA0B" w14:textId="77777777">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28228D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64E0F2" w14:textId="77777777" w:rsidR="00CD3966" w:rsidRDefault="00CD3966">
            <w:pPr>
              <w:widowControl/>
              <w:wordWrap/>
              <w:autoSpaceDE/>
              <w:autoSpaceDN/>
              <w:spacing w:after="0" w:line="240" w:lineRule="auto"/>
              <w:jc w:val="left"/>
              <w:rPr>
                <w:rFonts w:ascii="Times New Roman" w:eastAsia="굴림"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1689E4" w14:textId="77777777" w:rsidR="00CD3966" w:rsidRDefault="00CD3966">
            <w:pPr>
              <w:widowControl/>
              <w:wordWrap/>
              <w:autoSpaceDE/>
              <w:autoSpaceDN/>
              <w:spacing w:after="0" w:line="240" w:lineRule="auto"/>
              <w:jc w:val="left"/>
              <w:rPr>
                <w:rFonts w:ascii="Times New Roman" w:eastAsia="Times New Roman"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B4D1D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E2C8B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43A393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C6C7385"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Fill in applicable type: internal funds, credit loan, collateral loan, attracted investment, or other.</w:t>
      </w:r>
    </w:p>
    <w:p w14:paraId="6798B91D"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69027AD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Commercialization status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5"/>
        <w:gridCol w:w="1078"/>
        <w:gridCol w:w="1466"/>
        <w:gridCol w:w="866"/>
        <w:gridCol w:w="1047"/>
        <w:gridCol w:w="831"/>
        <w:gridCol w:w="669"/>
        <w:gridCol w:w="661"/>
        <w:gridCol w:w="658"/>
        <w:gridCol w:w="964"/>
        <w:gridCol w:w="967"/>
      </w:tblGrid>
      <w:tr w:rsidR="00CD3966" w14:paraId="278946EE" w14:textId="77777777">
        <w:trPr>
          <w:trHeight w:val="230"/>
        </w:trPr>
        <w:tc>
          <w:tcPr>
            <w:tcW w:w="569" w:type="dxa"/>
            <w:vMerge w:val="restart"/>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1F2FFDE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926"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F2D22D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Commercialization method</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1494"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19DB53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Commercialization type</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889"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A3D100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Region</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907"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39C1C8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commercialization</w:t>
            </w:r>
          </w:p>
        </w:tc>
        <w:tc>
          <w:tcPr>
            <w:tcW w:w="861"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70048C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Details</w:t>
            </w:r>
          </w:p>
        </w:tc>
        <w:tc>
          <w:tcPr>
            <w:tcW w:w="680"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0F4E84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company</w:t>
            </w:r>
          </w:p>
        </w:tc>
        <w:tc>
          <w:tcPr>
            <w:tcW w:w="1336" w:type="dxa"/>
            <w:gridSpan w:val="2"/>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E802B3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Sales</w:t>
            </w:r>
          </w:p>
        </w:tc>
        <w:tc>
          <w:tcPr>
            <w:tcW w:w="988"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6077A2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sales occurrence</w:t>
            </w:r>
          </w:p>
        </w:tc>
        <w:tc>
          <w:tcPr>
            <w:tcW w:w="988" w:type="dxa"/>
            <w:vMerge w:val="restart"/>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07E6424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Technology lifespan</w:t>
            </w:r>
          </w:p>
        </w:tc>
      </w:tr>
      <w:tr w:rsidR="00CD3966" w14:paraId="75F921B7" w14:textId="77777777">
        <w:trPr>
          <w:trHeight w:val="424"/>
        </w:trPr>
        <w:tc>
          <w:tcPr>
            <w:tcW w:w="569" w:type="auto"/>
            <w:vMerge/>
            <w:tcBorders>
              <w:top w:val="single" w:sz="2" w:space="0" w:color="000000"/>
              <w:left w:val="nil"/>
              <w:bottom w:val="single" w:sz="2" w:space="0" w:color="000000"/>
              <w:right w:val="single" w:sz="2" w:space="0" w:color="000000"/>
            </w:tcBorders>
            <w:vAlign w:val="center"/>
            <w:hideMark/>
          </w:tcPr>
          <w:p w14:paraId="5872E796"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4B2B3823"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54157DF7"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578E521B"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09F0CCCC"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75ED72AA"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3154EBAE"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1E238D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Domestic (KRW thousand)</w:t>
            </w: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EAC818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Overseas (USD)</w:t>
            </w: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3AF0F812"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4969AC05"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CD3966" w14:paraId="66086133" w14:textId="77777777">
        <w:trPr>
          <w:trHeight w:val="33"/>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18F6AE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042E4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6F387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D6510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EF2F9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00A61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F0A71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6AB9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31AD5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D3317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A1D02F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A85D1B1"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method is technology transfer or in-house implementation.</w:t>
      </w:r>
    </w:p>
    <w:p w14:paraId="2ACA7048"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type is new product development, improvement of existing product, new process development, or improvement of existing process</w:t>
      </w:r>
    </w:p>
    <w:p w14:paraId="33425319"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region is domestic or overseas.</w:t>
      </w:r>
    </w:p>
    <w:p w14:paraId="127AB0DD" w14:textId="77777777" w:rsidR="00CD3966" w:rsidRDefault="00CD3966">
      <w:pPr>
        <w:spacing w:after="0" w:line="240" w:lineRule="auto"/>
        <w:textAlignment w:val="baseline"/>
        <w:rPr>
          <w:rFonts w:ascii="Times New Roman" w:eastAsia="굴림" w:hAnsi="Times New Roman" w:cs="Times New Roman"/>
          <w:b/>
          <w:bCs/>
          <w:color w:val="000000"/>
          <w:kern w:val="0"/>
          <w:sz w:val="14"/>
          <w:szCs w:val="14"/>
        </w:rPr>
      </w:pPr>
    </w:p>
    <w:p w14:paraId="07DFCC68"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w:t>
      </w:r>
      <w:r>
        <w:rPr>
          <w:sz w:val="14"/>
          <w:szCs w:val="14"/>
        </w:rPr>
        <w:t>(</w:t>
      </w:r>
      <w:r>
        <w:rPr>
          <w:rFonts w:ascii="Times New Roman" w:eastAsia="돋움" w:hAnsi="Times New Roman" w:cs="Times New Roman"/>
          <w:b/>
          <w:bCs/>
          <w:color w:val="000000"/>
          <w:kern w:val="0"/>
          <w:sz w:val="14"/>
          <w:szCs w:val="14"/>
        </w:rPr>
        <w:t>Cumulative) sales performance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875"/>
        <w:gridCol w:w="1078"/>
        <w:gridCol w:w="1435"/>
        <w:gridCol w:w="1266"/>
        <w:gridCol w:w="1306"/>
        <w:gridCol w:w="1792"/>
      </w:tblGrid>
      <w:tr w:rsidR="00CD3966" w14:paraId="11EFDA18" w14:textId="77777777">
        <w:trPr>
          <w:trHeight w:val="61"/>
        </w:trPr>
        <w:tc>
          <w:tcPr>
            <w:tcW w:w="287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FB15526"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Name of commercialization</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11C627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occurrence</w:t>
            </w:r>
          </w:p>
        </w:tc>
        <w:tc>
          <w:tcPr>
            <w:tcW w:w="2701"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8F9D93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Sales</w:t>
            </w:r>
          </w:p>
        </w:tc>
        <w:tc>
          <w:tcPr>
            <w:tcW w:w="130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0E6A4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Total</w:t>
            </w:r>
          </w:p>
        </w:tc>
        <w:tc>
          <w:tcPr>
            <w:tcW w:w="179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810A75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Calculation method</w:t>
            </w:r>
          </w:p>
        </w:tc>
      </w:tr>
      <w:tr w:rsidR="00CD3966" w14:paraId="494108B8" w14:textId="77777777">
        <w:trPr>
          <w:trHeight w:val="33"/>
        </w:trPr>
        <w:tc>
          <w:tcPr>
            <w:tcW w:w="2875" w:type="auto"/>
            <w:vMerge/>
            <w:tcBorders>
              <w:top w:val="single" w:sz="2" w:space="0" w:color="000000"/>
              <w:left w:val="nil"/>
              <w:bottom w:val="single" w:sz="2" w:space="0" w:color="000000"/>
              <w:right w:val="single" w:sz="2" w:space="0" w:color="000000"/>
            </w:tcBorders>
            <w:vAlign w:val="center"/>
            <w:hideMark/>
          </w:tcPr>
          <w:p w14:paraId="398E9460"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78" w:type="auto"/>
            <w:vMerge/>
            <w:tcBorders>
              <w:top w:val="single" w:sz="2" w:space="0" w:color="000000"/>
              <w:left w:val="single" w:sz="2" w:space="0" w:color="000000"/>
              <w:bottom w:val="single" w:sz="2" w:space="0" w:color="000000"/>
              <w:right w:val="single" w:sz="2" w:space="0" w:color="000000"/>
            </w:tcBorders>
            <w:vAlign w:val="center"/>
            <w:hideMark/>
          </w:tcPr>
          <w:p w14:paraId="2DDEEF8F"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C98FBC4"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Domestic (KRW thousand)</w:t>
            </w:r>
          </w:p>
        </w:tc>
        <w:tc>
          <w:tcPr>
            <w:tcW w:w="126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FF7E98"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Overseas (USD)</w:t>
            </w:r>
          </w:p>
        </w:tc>
        <w:tc>
          <w:tcPr>
            <w:tcW w:w="1078" w:type="auto"/>
            <w:vMerge/>
            <w:tcBorders>
              <w:top w:val="single" w:sz="2" w:space="0" w:color="000000"/>
              <w:left w:val="single" w:sz="2" w:space="0" w:color="000000"/>
              <w:bottom w:val="single" w:sz="2" w:space="0" w:color="000000"/>
              <w:right w:val="single" w:sz="2" w:space="0" w:color="000000"/>
            </w:tcBorders>
            <w:vAlign w:val="center"/>
            <w:hideMark/>
          </w:tcPr>
          <w:p w14:paraId="2BA878BE"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792CDDAC"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CD3966" w14:paraId="1B282F66" w14:textId="77777777">
        <w:trPr>
          <w:trHeight w:val="156"/>
        </w:trPr>
        <w:tc>
          <w:tcPr>
            <w:tcW w:w="28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EF850C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4015F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97BAF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EC508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DAFB5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5EE891A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CD3966" w14:paraId="07CA0826" w14:textId="77777777">
        <w:trPr>
          <w:trHeight w:val="33"/>
        </w:trPr>
        <w:tc>
          <w:tcPr>
            <w:tcW w:w="3953" w:type="dxa"/>
            <w:gridSpan w:val="2"/>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FAF2854"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AB1B4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42108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815C3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32BC95C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CA75705" w14:textId="77777777" w:rsidR="00CD3966" w:rsidRDefault="00CD3966">
      <w:pPr>
        <w:wordWrap/>
        <w:spacing w:before="60" w:after="0" w:line="336" w:lineRule="auto"/>
        <w:jc w:val="right"/>
        <w:textAlignment w:val="baseline"/>
        <w:rPr>
          <w:rFonts w:ascii="Times New Roman" w:eastAsia="굴림" w:hAnsi="Times New Roman" w:cs="Times New Roman"/>
          <w:color w:val="000000"/>
          <w:kern w:val="0"/>
          <w:sz w:val="14"/>
          <w:szCs w:val="14"/>
        </w:rPr>
      </w:pPr>
    </w:p>
    <w:p w14:paraId="6AC24403" w14:textId="77777777" w:rsidR="00CD3966" w:rsidRDefault="006B26FA">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39B82831" w14:textId="59A900D1" w:rsidR="00CD3966" w:rsidRDefault="006E1D70">
      <w:pPr>
        <w:pStyle w:val="a7"/>
        <w:tabs>
          <w:tab w:val="right" w:leader="middleDot" w:pos="8400"/>
        </w:tabs>
        <w:spacing w:line="264" w:lineRule="auto"/>
        <w:ind w:firstLine="0"/>
        <w:jc w:val="right"/>
        <w:rPr>
          <w:rFonts w:ascii="Times New Roman" w:hAnsi="Times New Roman" w:cs="Times New Roman"/>
          <w:color w:val="auto"/>
          <w:sz w:val="14"/>
          <w:szCs w:val="14"/>
        </w:rPr>
      </w:pPr>
      <w:r>
        <w:rPr>
          <w:rFonts w:ascii="Times New Roman" w:hAnsi="Times New Roman" w:cs="Times New Roman"/>
          <w:color w:val="auto"/>
          <w:sz w:val="14"/>
          <w:szCs w:val="14"/>
        </w:rPr>
        <w:lastRenderedPageBreak/>
        <w:t>9</w:t>
      </w:r>
      <w:r w:rsidR="006B26FA">
        <w:rPr>
          <w:rFonts w:ascii="Times New Roman" w:hAnsi="Times New Roman" w:cs="Times New Roman"/>
          <w:color w:val="auto"/>
          <w:sz w:val="14"/>
          <w:szCs w:val="14"/>
        </w:rPr>
        <w:t xml:space="preserve"> / 14</w:t>
      </w:r>
    </w:p>
    <w:p w14:paraId="68EAB85D" w14:textId="77777777" w:rsidR="00CD3966" w:rsidRDefault="006B26FA">
      <w:pPr>
        <w:spacing w:after="0" w:line="336" w:lineRule="auto"/>
        <w:textAlignment w:val="baseline"/>
        <w:rPr>
          <w:rFonts w:ascii="Times New Roman" w:eastAsia="돋움" w:hAnsi="Times New Roman" w:cs="Times New Roman"/>
          <w:b/>
          <w:bCs/>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Commercialization plan and effect of trade balance improvement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09"/>
        <w:gridCol w:w="1009"/>
        <w:gridCol w:w="1125"/>
        <w:gridCol w:w="1749"/>
        <w:gridCol w:w="1865"/>
        <w:gridCol w:w="1886"/>
      </w:tblGrid>
      <w:tr w:rsidR="00CD3966" w14:paraId="3DE5A85B" w14:textId="77777777">
        <w:trPr>
          <w:trHeight w:val="104"/>
        </w:trPr>
        <w:tc>
          <w:tcPr>
            <w:tcW w:w="4043"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FAFBC74" w14:textId="77777777" w:rsidR="00CD3966" w:rsidRDefault="006B26FA">
            <w:pPr>
              <w:spacing w:after="0" w:line="336" w:lineRule="auto"/>
              <w:ind w:firstLineChars="50" w:firstLine="70"/>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Pe</w:t>
            </w:r>
            <w:r>
              <w:rPr>
                <w:rFonts w:ascii="Times New Roman" w:eastAsia="돋움" w:hAnsi="Times New Roman" w:cs="Times New Roman"/>
                <w:bCs/>
                <w:color w:val="000000"/>
                <w:kern w:val="0"/>
                <w:sz w:val="14"/>
                <w:szCs w:val="14"/>
              </w:rPr>
              <w:t>rformance</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3DD5A7F"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7E70882A" w14:textId="77777777">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788C51" w14:textId="77777777" w:rsidR="00CD3966" w:rsidRDefault="006B26FA">
            <w:pPr>
              <w:widowControl/>
              <w:wordWrap/>
              <w:autoSpaceDE/>
              <w:autoSpaceDN/>
              <w:jc w:val="center"/>
              <w:rPr>
                <w:rFonts w:ascii="Times New Roman" w:eastAsia="굴림" w:hAnsi="Times New Roman" w:cs="Times New Roman"/>
                <w:color w:val="000000"/>
                <w:kern w:val="0"/>
                <w:sz w:val="14"/>
                <w:szCs w:val="14"/>
              </w:rPr>
            </w:pPr>
            <w:r>
              <w:rPr>
                <w:rFonts w:ascii="Times New Roman" w:hAnsi="Times New Roman" w:cs="Times New Roman"/>
                <w:b/>
                <w:bCs/>
                <w:sz w:val="14"/>
                <w:szCs w:val="14"/>
              </w:rPr>
              <w:t>Commercialization plan</w:t>
            </w: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1ABD06C"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Period required for commercialization (years)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767A6A3"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0772C172"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3E24A201"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67C5D3"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Required budget (KRW thousand)</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E1CF1BE"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4F6389E6" w14:textId="77777777">
        <w:trPr>
          <w:trHeight w:val="61"/>
        </w:trPr>
        <w:tc>
          <w:tcPr>
            <w:tcW w:w="1909" w:type="auto"/>
            <w:vMerge/>
            <w:tcBorders>
              <w:top w:val="single" w:sz="2" w:space="0" w:color="000000"/>
              <w:left w:val="nil"/>
              <w:bottom w:val="single" w:sz="2" w:space="0" w:color="000000"/>
              <w:right w:val="single" w:sz="2" w:space="0" w:color="000000"/>
            </w:tcBorders>
            <w:vAlign w:val="center"/>
            <w:hideMark/>
          </w:tcPr>
          <w:p w14:paraId="5873E776"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838AC8"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Expected sales (KRW thousand)</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E701098"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C396D77"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2292455"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CD3966" w14:paraId="235E506F" w14:textId="77777777">
        <w:trPr>
          <w:trHeight w:val="78"/>
        </w:trPr>
        <w:tc>
          <w:tcPr>
            <w:tcW w:w="1909" w:type="auto"/>
            <w:vMerge/>
            <w:tcBorders>
              <w:top w:val="single" w:sz="2" w:space="0" w:color="000000"/>
              <w:left w:val="nil"/>
              <w:bottom w:val="single" w:sz="2" w:space="0" w:color="000000"/>
              <w:right w:val="single" w:sz="2" w:space="0" w:color="000000"/>
            </w:tcBorders>
            <w:vAlign w:val="center"/>
            <w:hideMark/>
          </w:tcPr>
          <w:p w14:paraId="38AE1F29"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auto"/>
            <w:gridSpan w:val="2"/>
            <w:vMerge/>
            <w:tcBorders>
              <w:top w:val="single" w:sz="2" w:space="0" w:color="000000"/>
              <w:left w:val="single" w:sz="2" w:space="0" w:color="000000"/>
              <w:bottom w:val="single" w:sz="2" w:space="0" w:color="000000"/>
              <w:right w:val="single" w:sz="2" w:space="0" w:color="000000"/>
            </w:tcBorders>
            <w:vAlign w:val="center"/>
            <w:hideMark/>
          </w:tcPr>
          <w:p w14:paraId="0AEE433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961861"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323B4C"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019A866"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62557667"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74408411"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A1786E5"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Market share</w:t>
            </w: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9EEFD0"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62B244"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5D9AEB"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E0CF66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CD3966" w14:paraId="48BD233A" w14:textId="77777777">
        <w:trPr>
          <w:trHeight w:val="100"/>
        </w:trPr>
        <w:tc>
          <w:tcPr>
            <w:tcW w:w="1909" w:type="auto"/>
            <w:vMerge/>
            <w:tcBorders>
              <w:top w:val="single" w:sz="2" w:space="0" w:color="000000"/>
              <w:left w:val="nil"/>
              <w:bottom w:val="single" w:sz="2" w:space="0" w:color="000000"/>
              <w:right w:val="single" w:sz="2" w:space="0" w:color="000000"/>
            </w:tcBorders>
            <w:vAlign w:val="center"/>
            <w:hideMark/>
          </w:tcPr>
          <w:p w14:paraId="03AC34F9"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auto"/>
            <w:vMerge/>
            <w:tcBorders>
              <w:top w:val="single" w:sz="2" w:space="0" w:color="000000"/>
              <w:left w:val="single" w:sz="2" w:space="0" w:color="000000"/>
              <w:bottom w:val="single" w:sz="2" w:space="0" w:color="000000"/>
              <w:right w:val="single" w:sz="2" w:space="0" w:color="000000"/>
            </w:tcBorders>
            <w:vAlign w:val="center"/>
            <w:hideMark/>
          </w:tcPr>
          <w:p w14:paraId="0078E8F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98ECBB0"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Domestic</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28E4FF"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E5E992"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43E6532"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2E98A102" w14:textId="77777777">
        <w:trPr>
          <w:trHeight w:val="118"/>
        </w:trPr>
        <w:tc>
          <w:tcPr>
            <w:tcW w:w="1909" w:type="auto"/>
            <w:vMerge/>
            <w:tcBorders>
              <w:top w:val="single" w:sz="2" w:space="0" w:color="000000"/>
              <w:left w:val="nil"/>
              <w:bottom w:val="single" w:sz="2" w:space="0" w:color="000000"/>
              <w:right w:val="single" w:sz="2" w:space="0" w:color="000000"/>
            </w:tcBorders>
            <w:vAlign w:val="center"/>
            <w:hideMark/>
          </w:tcPr>
          <w:p w14:paraId="1AFD4FC6"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auto"/>
            <w:vMerge/>
            <w:tcBorders>
              <w:top w:val="single" w:sz="2" w:space="0" w:color="000000"/>
              <w:left w:val="single" w:sz="2" w:space="0" w:color="000000"/>
              <w:bottom w:val="single" w:sz="2" w:space="0" w:color="000000"/>
              <w:right w:val="single" w:sz="2" w:space="0" w:color="000000"/>
            </w:tcBorders>
            <w:vAlign w:val="center"/>
            <w:hideMark/>
          </w:tcPr>
          <w:p w14:paraId="02EA2165"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0FD79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Overseas</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CE82AA"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779730"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0EFE7B4"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73693FF4" w14:textId="77777777">
        <w:trPr>
          <w:trHeight w:val="278"/>
        </w:trPr>
        <w:tc>
          <w:tcPr>
            <w:tcW w:w="1909" w:type="auto"/>
            <w:vMerge/>
            <w:tcBorders>
              <w:top w:val="single" w:sz="2" w:space="0" w:color="000000"/>
              <w:left w:val="nil"/>
              <w:bottom w:val="single" w:sz="2" w:space="0" w:color="000000"/>
              <w:right w:val="single" w:sz="2" w:space="0" w:color="000000"/>
            </w:tcBorders>
            <w:vAlign w:val="center"/>
            <w:hideMark/>
          </w:tcPr>
          <w:p w14:paraId="3065A18B"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5F326D7"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Plans for development of other models or products using related technologies and products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C25DBAD"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5DA9B9A4" w14:textId="77777777">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7C7781E"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Value of trade balance improvement (KRW thousand)</w:t>
            </w: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A57CFC5"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Import substitution (domestic supply)</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CA8D3D"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Current</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6991A60"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A95BE12"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CD3966" w14:paraId="2795B7A3"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5343A138"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auto"/>
            <w:gridSpan w:val="2"/>
            <w:vMerge/>
            <w:tcBorders>
              <w:top w:val="single" w:sz="2" w:space="0" w:color="000000"/>
              <w:left w:val="single" w:sz="2" w:space="0" w:color="000000"/>
              <w:bottom w:val="single" w:sz="2" w:space="0" w:color="000000"/>
              <w:right w:val="single" w:sz="2" w:space="0" w:color="000000"/>
            </w:tcBorders>
            <w:vAlign w:val="center"/>
            <w:hideMark/>
          </w:tcPr>
          <w:p w14:paraId="648CB69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4673A4"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CEFC71"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1B77F26"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r w:rsidR="00CD3966" w14:paraId="59307BCD"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35B2B22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6A002D"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Export</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958F0C"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9D8AE3"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EE603E6"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340A3B05"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0786F69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Job creation</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69"/>
        <w:gridCol w:w="1605"/>
        <w:gridCol w:w="1605"/>
        <w:gridCol w:w="1794"/>
        <w:gridCol w:w="1795"/>
        <w:gridCol w:w="1794"/>
      </w:tblGrid>
      <w:tr w:rsidR="00CD3966" w14:paraId="1FCA7B6E" w14:textId="77777777">
        <w:trPr>
          <w:trHeight w:val="20"/>
          <w:jc w:val="center"/>
        </w:trPr>
        <w:tc>
          <w:tcPr>
            <w:tcW w:w="869" w:type="dxa"/>
            <w:vMerge w:val="restart"/>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5FAF25DE"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No.</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D4CB121"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color w:val="000000"/>
                <w:kern w:val="0"/>
                <w:sz w:val="14"/>
                <w:szCs w:val="14"/>
              </w:rPr>
              <w:t>Name of commercialization</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34260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Company</w:t>
            </w:r>
          </w:p>
        </w:tc>
        <w:tc>
          <w:tcPr>
            <w:tcW w:w="3589"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A337E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Number of jobs created (persons)</w:t>
            </w:r>
          </w:p>
        </w:tc>
        <w:tc>
          <w:tcPr>
            <w:tcW w:w="1794"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1A55C1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w:t>
            </w:r>
          </w:p>
        </w:tc>
      </w:tr>
      <w:tr w:rsidR="00CD3966" w14:paraId="54C2C6BE" w14:textId="77777777">
        <w:trPr>
          <w:trHeight w:val="216"/>
          <w:jc w:val="center"/>
        </w:trPr>
        <w:tc>
          <w:tcPr>
            <w:tcW w:w="869" w:type="auto"/>
            <w:vMerge/>
            <w:tcBorders>
              <w:top w:val="single" w:sz="2" w:space="0" w:color="000000"/>
              <w:left w:val="nil"/>
              <w:bottom w:val="single" w:sz="2" w:space="0" w:color="000000"/>
              <w:right w:val="single" w:sz="2" w:space="0" w:color="000000"/>
            </w:tcBorders>
            <w:vAlign w:val="center"/>
            <w:hideMark/>
          </w:tcPr>
          <w:p w14:paraId="35EDF0B8"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605" w:type="auto"/>
            <w:vMerge/>
            <w:tcBorders>
              <w:top w:val="single" w:sz="2" w:space="0" w:color="000000"/>
              <w:left w:val="single" w:sz="2" w:space="0" w:color="000000"/>
              <w:bottom w:val="single" w:sz="2" w:space="0" w:color="000000"/>
              <w:right w:val="single" w:sz="2" w:space="0" w:color="000000"/>
            </w:tcBorders>
            <w:vAlign w:val="center"/>
            <w:hideMark/>
          </w:tcPr>
          <w:p w14:paraId="0438A0CF"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605" w:type="auto"/>
            <w:vMerge/>
            <w:tcBorders>
              <w:top w:val="single" w:sz="2" w:space="0" w:color="000000"/>
              <w:left w:val="single" w:sz="2" w:space="0" w:color="000000"/>
              <w:bottom w:val="single" w:sz="2" w:space="0" w:color="000000"/>
              <w:right w:val="single" w:sz="2" w:space="0" w:color="000000"/>
            </w:tcBorders>
            <w:vAlign w:val="center"/>
            <w:hideMark/>
          </w:tcPr>
          <w:p w14:paraId="0B7DD023"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A6854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YYYY</w:t>
            </w: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3533E2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YYYY</w:t>
            </w:r>
          </w:p>
        </w:tc>
        <w:tc>
          <w:tcPr>
            <w:tcW w:w="0" w:type="auto"/>
            <w:vMerge/>
            <w:tcBorders>
              <w:top w:val="single" w:sz="2" w:space="0" w:color="000000"/>
              <w:left w:val="single" w:sz="2" w:space="0" w:color="000000"/>
              <w:bottom w:val="single" w:sz="2" w:space="0" w:color="000000"/>
              <w:right w:val="nil"/>
            </w:tcBorders>
            <w:vAlign w:val="center"/>
            <w:hideMark/>
          </w:tcPr>
          <w:p w14:paraId="1B84E7F1"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CD3966" w14:paraId="76315AFB" w14:textId="77777777">
        <w:trPr>
          <w:trHeight w:val="148"/>
          <w:jc w:val="center"/>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4F4F37B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197FB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462CB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2EEF2F"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9A8B1B"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2FD76B05"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CD3966" w14:paraId="00C7F375" w14:textId="77777777">
        <w:trPr>
          <w:trHeight w:val="33"/>
          <w:jc w:val="center"/>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5E7C49E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2C843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D9865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031583"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5D29FD"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2120C23A"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CD3966" w14:paraId="33AB8589" w14:textId="77777777">
        <w:trPr>
          <w:trHeight w:val="33"/>
          <w:jc w:val="center"/>
        </w:trPr>
        <w:tc>
          <w:tcPr>
            <w:tcW w:w="4079"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1D36E74"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410C4A"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816869"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208F4735"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562EA4F8"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567BB3E1"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Effect on employment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581"/>
        <w:gridCol w:w="1581"/>
        <w:gridCol w:w="2225"/>
        <w:gridCol w:w="4212"/>
      </w:tblGrid>
      <w:tr w:rsidR="00CD3966" w14:paraId="5177C6E6" w14:textId="77777777">
        <w:trPr>
          <w:trHeight w:val="33"/>
        </w:trPr>
        <w:tc>
          <w:tcPr>
            <w:tcW w:w="5387"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B0AD41"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Category</w:t>
            </w:r>
          </w:p>
        </w:tc>
        <w:tc>
          <w:tcPr>
            <w:tcW w:w="421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EF393BF"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Employment effect (persons)</w:t>
            </w:r>
          </w:p>
        </w:tc>
      </w:tr>
      <w:tr w:rsidR="00CD3966" w14:paraId="4AAF3637" w14:textId="77777777">
        <w:trPr>
          <w:trHeight w:val="33"/>
        </w:trPr>
        <w:tc>
          <w:tcPr>
            <w:tcW w:w="1581"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164E73"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Employment effect</w:t>
            </w: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CC9D5F"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Before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1BE084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Research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2503933" w14:textId="77777777" w:rsidR="00CD3966" w:rsidRDefault="00CD3966">
            <w:pPr>
              <w:wordWrap/>
              <w:spacing w:after="0" w:line="312" w:lineRule="auto"/>
              <w:jc w:val="right"/>
              <w:textAlignment w:val="baseline"/>
              <w:rPr>
                <w:rFonts w:ascii="Times New Roman" w:eastAsia="굴림" w:hAnsi="Times New Roman" w:cs="Times New Roman"/>
                <w:color w:val="000000"/>
                <w:kern w:val="0"/>
                <w:sz w:val="14"/>
                <w:szCs w:val="14"/>
              </w:rPr>
            </w:pPr>
          </w:p>
        </w:tc>
      </w:tr>
      <w:tr w:rsidR="00CD3966" w14:paraId="32597979"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3EBFA9E8"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auto"/>
            <w:vMerge/>
            <w:tcBorders>
              <w:top w:val="single" w:sz="2" w:space="0" w:color="000000"/>
              <w:left w:val="single" w:sz="2" w:space="0" w:color="000000"/>
              <w:bottom w:val="single" w:sz="2" w:space="0" w:color="000000"/>
              <w:right w:val="single" w:sz="2" w:space="0" w:color="000000"/>
            </w:tcBorders>
            <w:vAlign w:val="center"/>
            <w:hideMark/>
          </w:tcPr>
          <w:p w14:paraId="59E5FF86"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7889424"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Production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A80875" w14:textId="77777777" w:rsidR="00CD3966" w:rsidRDefault="00CD3966">
            <w:pPr>
              <w:wordWrap/>
              <w:spacing w:after="0" w:line="312" w:lineRule="auto"/>
              <w:jc w:val="right"/>
              <w:textAlignment w:val="baseline"/>
              <w:rPr>
                <w:rFonts w:ascii="Times New Roman" w:eastAsia="굴림" w:hAnsi="Times New Roman" w:cs="Times New Roman"/>
                <w:color w:val="000000"/>
                <w:kern w:val="0"/>
                <w:sz w:val="14"/>
                <w:szCs w:val="14"/>
              </w:rPr>
            </w:pPr>
          </w:p>
        </w:tc>
      </w:tr>
      <w:tr w:rsidR="00CD3966" w14:paraId="4FB3AC7F"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2D95F24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C7D1131"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After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5097EDD"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Research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85493B7" w14:textId="77777777" w:rsidR="00CD3966" w:rsidRDefault="00CD3966">
            <w:pPr>
              <w:wordWrap/>
              <w:spacing w:after="0" w:line="312" w:lineRule="auto"/>
              <w:jc w:val="right"/>
              <w:textAlignment w:val="baseline"/>
              <w:rPr>
                <w:rFonts w:ascii="Times New Roman" w:eastAsia="굴림" w:hAnsi="Times New Roman" w:cs="Times New Roman"/>
                <w:color w:val="000000"/>
                <w:kern w:val="0"/>
                <w:sz w:val="14"/>
                <w:szCs w:val="14"/>
              </w:rPr>
            </w:pPr>
          </w:p>
        </w:tc>
      </w:tr>
      <w:tr w:rsidR="00CD3966" w14:paraId="1D52C1F3"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3AED55E2"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auto"/>
            <w:vMerge/>
            <w:tcBorders>
              <w:top w:val="single" w:sz="2" w:space="0" w:color="000000"/>
              <w:left w:val="single" w:sz="2" w:space="0" w:color="000000"/>
              <w:bottom w:val="single" w:sz="2" w:space="0" w:color="000000"/>
              <w:right w:val="single" w:sz="2" w:space="0" w:color="000000"/>
            </w:tcBorders>
            <w:vAlign w:val="center"/>
            <w:hideMark/>
          </w:tcPr>
          <w:p w14:paraId="3E049F76"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2663BF8"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Production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7178B96" w14:textId="77777777" w:rsidR="00CD3966" w:rsidRDefault="00CD3966">
            <w:pPr>
              <w:wordWrap/>
              <w:spacing w:after="0" w:line="312" w:lineRule="auto"/>
              <w:jc w:val="right"/>
              <w:textAlignment w:val="baseline"/>
              <w:rPr>
                <w:rFonts w:ascii="Times New Roman" w:eastAsia="굴림" w:hAnsi="Times New Roman" w:cs="Times New Roman"/>
                <w:color w:val="000000"/>
                <w:kern w:val="0"/>
                <w:sz w:val="14"/>
                <w:szCs w:val="14"/>
              </w:rPr>
            </w:pPr>
          </w:p>
        </w:tc>
      </w:tr>
    </w:tbl>
    <w:p w14:paraId="0AE7538F"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677D44F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(Cumulative) cost reduction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69"/>
        <w:gridCol w:w="1605"/>
        <w:gridCol w:w="1605"/>
        <w:gridCol w:w="2861"/>
        <w:gridCol w:w="2692"/>
      </w:tblGrid>
      <w:tr w:rsidR="00CD3966" w14:paraId="4D5DD770" w14:textId="77777777">
        <w:trPr>
          <w:trHeight w:val="18"/>
        </w:trPr>
        <w:tc>
          <w:tcPr>
            <w:tcW w:w="8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4BCC1538"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No.</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F56DC7C"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color w:val="000000"/>
                <w:kern w:val="0"/>
                <w:sz w:val="14"/>
                <w:szCs w:val="14"/>
              </w:rPr>
              <w:t>Name of commercialization</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2556466"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Year of occurrence</w:t>
            </w:r>
          </w:p>
        </w:tc>
        <w:tc>
          <w:tcPr>
            <w:tcW w:w="286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0F997DD"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Calculation method</w:t>
            </w:r>
          </w:p>
        </w:tc>
        <w:tc>
          <w:tcPr>
            <w:tcW w:w="26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243C80A"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Amount of cost reduction (KRW-, thousand)</w:t>
            </w:r>
          </w:p>
        </w:tc>
      </w:tr>
      <w:tr w:rsidR="00CD3966" w14:paraId="129D2628" w14:textId="77777777">
        <w:trPr>
          <w:trHeight w:val="33"/>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241EB92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B2FD3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A9093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59D33B7A"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79D8FAA"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CD3966" w14:paraId="31EF3A4F" w14:textId="77777777">
        <w:trPr>
          <w:trHeight w:val="33"/>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31CD854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DD55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6E7CC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5BB639D5"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8D58228"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CD3966" w14:paraId="0C62CB89" w14:textId="77777777">
        <w:trPr>
          <w:trHeight w:val="33"/>
        </w:trPr>
        <w:tc>
          <w:tcPr>
            <w:tcW w:w="6940" w:type="dxa"/>
            <w:gridSpan w:val="4"/>
            <w:tcBorders>
              <w:top w:val="single" w:sz="2" w:space="0" w:color="000000"/>
              <w:left w:val="nil"/>
              <w:bottom w:val="single" w:sz="2" w:space="0" w:color="000000"/>
              <w:right w:val="nil"/>
            </w:tcBorders>
            <w:shd w:val="clear" w:color="auto" w:fill="E6E6E6"/>
            <w:tcMar>
              <w:top w:w="28" w:type="dxa"/>
              <w:left w:w="28" w:type="dxa"/>
              <w:bottom w:w="28" w:type="dxa"/>
              <w:right w:w="28" w:type="dxa"/>
            </w:tcMar>
            <w:vAlign w:val="center"/>
            <w:hideMark/>
          </w:tcPr>
          <w:p w14:paraId="419CB341"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3959430" w14:textId="77777777" w:rsidR="00CD3966" w:rsidRDefault="00CD3966">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4526EEEE"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01A90817"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Economic ripple effect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5"/>
        <w:gridCol w:w="1187"/>
        <w:gridCol w:w="1187"/>
        <w:gridCol w:w="1187"/>
        <w:gridCol w:w="1187"/>
        <w:gridCol w:w="1333"/>
        <w:gridCol w:w="1431"/>
        <w:gridCol w:w="1092"/>
      </w:tblGrid>
      <w:tr w:rsidR="00CD3966" w14:paraId="675B0836" w14:textId="77777777">
        <w:trPr>
          <w:trHeight w:val="256"/>
          <w:jc w:val="center"/>
        </w:trPr>
        <w:tc>
          <w:tcPr>
            <w:tcW w:w="9639" w:type="dxa"/>
            <w:gridSpan w:val="8"/>
            <w:tcBorders>
              <w:top w:val="nil"/>
              <w:left w:val="nil"/>
              <w:bottom w:val="single" w:sz="2" w:space="0" w:color="000000"/>
              <w:right w:val="nil"/>
            </w:tcBorders>
            <w:tcMar>
              <w:top w:w="28" w:type="dxa"/>
              <w:left w:w="28" w:type="dxa"/>
              <w:bottom w:w="28" w:type="dxa"/>
              <w:right w:w="28" w:type="dxa"/>
            </w:tcMar>
            <w:vAlign w:val="center"/>
            <w:hideMark/>
          </w:tcPr>
          <w:p w14:paraId="4CA815D9" w14:textId="77777777" w:rsidR="00CD3966" w:rsidRDefault="006B26FA">
            <w:pPr>
              <w:wordWrap/>
              <w:snapToGrid w:val="0"/>
              <w:spacing w:after="0" w:line="312" w:lineRule="auto"/>
              <w:jc w:val="righ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KRW thousand/year)</w:t>
            </w:r>
          </w:p>
        </w:tc>
      </w:tr>
      <w:tr w:rsidR="00CD3966" w14:paraId="41720121" w14:textId="77777777">
        <w:trPr>
          <w:trHeight w:val="96"/>
          <w:jc w:val="center"/>
        </w:trPr>
        <w:tc>
          <w:tcPr>
            <w:tcW w:w="1035" w:type="dxa"/>
            <w:tcBorders>
              <w:top w:val="single" w:sz="2" w:space="0" w:color="000000"/>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2A56F7E1" w14:textId="77777777" w:rsidR="00CD3966" w:rsidRDefault="006B26FA">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hAnsi="Times New Roman" w:cs="Times New Roman"/>
                <w:sz w:val="14"/>
                <w:szCs w:val="14"/>
              </w:rPr>
              <w:t>Category</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5703AA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Name of commercialization</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879A5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Import substitution </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639153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Export increase</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6EF7A0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Sales increase</w:t>
            </w:r>
          </w:p>
        </w:tc>
        <w:tc>
          <w:tcPr>
            <w:tcW w:w="133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C294E6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Productivity improvement</w:t>
            </w:r>
          </w:p>
        </w:tc>
        <w:tc>
          <w:tcPr>
            <w:tcW w:w="14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7B1F34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Job creation (number of trained personnel)</w:t>
            </w:r>
          </w:p>
        </w:tc>
        <w:tc>
          <w:tcPr>
            <w:tcW w:w="10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0CDC7A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w:t>
            </w:r>
          </w:p>
        </w:tc>
      </w:tr>
      <w:tr w:rsidR="00CD3966" w14:paraId="1F24D26C" w14:textId="77777777">
        <w:trPr>
          <w:trHeight w:val="33"/>
          <w:jc w:val="center"/>
        </w:trPr>
        <w:tc>
          <w:tcPr>
            <w:tcW w:w="1035" w:type="dxa"/>
            <w:tcBorders>
              <w:top w:val="single" w:sz="2" w:space="0" w:color="787878"/>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4DA21B31"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Relevant year</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F9F63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67D73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B8A2D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4BD29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DBE04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38A8D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43B202D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CD3966" w14:paraId="787B3DF0" w14:textId="77777777">
        <w:trPr>
          <w:trHeight w:val="33"/>
          <w:jc w:val="center"/>
        </w:trPr>
        <w:tc>
          <w:tcPr>
            <w:tcW w:w="1035" w:type="dxa"/>
            <w:tcBorders>
              <w:top w:val="single" w:sz="2" w:space="0" w:color="787878"/>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A92F8E"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Expected goals</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924EE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E8BD9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BF32D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0F017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B7AFA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DB9FA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52894DD1"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B04196C"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57501A2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Industrial support (technical guidance)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CD3966" w14:paraId="121B61F7" w14:textId="77777777">
        <w:trPr>
          <w:trHeight w:val="312"/>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709174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2CFAE7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655F6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Period</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00AC20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Participants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7C2297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Location</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EBD601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 of participants</w:t>
            </w:r>
          </w:p>
        </w:tc>
      </w:tr>
      <w:tr w:rsidR="00CD3966" w14:paraId="449F1C0D" w14:textId="77777777">
        <w:trPr>
          <w:trHeight w:val="6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F8A08E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83C33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E5955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9DE09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BE32C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EB0183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CD3966" w14:paraId="4999DCD4" w14:textId="77777777">
        <w:trPr>
          <w:trHeight w:val="70"/>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703FF9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71B1D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BFE7A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27097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A340F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FF638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EB98011" w14:textId="77777777" w:rsidR="00CD3966" w:rsidRDefault="00CD3966">
      <w:pPr>
        <w:spacing w:after="0" w:line="384" w:lineRule="auto"/>
        <w:textAlignment w:val="baseline"/>
        <w:rPr>
          <w:rFonts w:ascii="Times New Roman" w:eastAsia="굴림" w:hAnsi="Times New Roman" w:cs="Times New Roman"/>
          <w:color w:val="000000"/>
          <w:kern w:val="0"/>
          <w:sz w:val="14"/>
          <w:szCs w:val="14"/>
        </w:rPr>
      </w:pPr>
    </w:p>
    <w:p w14:paraId="1D72D7DB" w14:textId="77777777" w:rsidR="00CD3966" w:rsidRDefault="006B26FA">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59CFB191" w14:textId="6798C1C9" w:rsidR="00CD3966" w:rsidRDefault="006E1D70">
      <w:pPr>
        <w:spacing w:line="276" w:lineRule="auto"/>
        <w:jc w:val="right"/>
        <w:rPr>
          <w:rFonts w:ascii="Times New Roman" w:hAnsi="Times New Roman" w:cs="Times New Roman"/>
          <w:sz w:val="14"/>
          <w:szCs w:val="14"/>
        </w:rPr>
      </w:pPr>
      <w:r>
        <w:rPr>
          <w:rFonts w:ascii="Times New Roman" w:hAnsi="Times New Roman" w:cs="Times New Roman"/>
          <w:sz w:val="14"/>
          <w:szCs w:val="14"/>
        </w:rPr>
        <w:lastRenderedPageBreak/>
        <w:t>10</w:t>
      </w:r>
      <w:r w:rsidR="006B26FA">
        <w:rPr>
          <w:rFonts w:ascii="Times New Roman" w:hAnsi="Times New Roman" w:cs="Times New Roman"/>
          <w:sz w:val="14"/>
          <w:szCs w:val="14"/>
        </w:rPr>
        <w:t>/ 14</w:t>
      </w:r>
    </w:p>
    <w:p w14:paraId="0FDBECAF"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trade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64"/>
        <w:gridCol w:w="964"/>
        <w:gridCol w:w="964"/>
        <w:gridCol w:w="964"/>
        <w:gridCol w:w="964"/>
        <w:gridCol w:w="964"/>
        <w:gridCol w:w="964"/>
        <w:gridCol w:w="964"/>
        <w:gridCol w:w="964"/>
        <w:gridCol w:w="964"/>
      </w:tblGrid>
      <w:tr w:rsidR="00CD3966" w14:paraId="236EB33A" w14:textId="77777777">
        <w:trPr>
          <w:trHeight w:val="256"/>
        </w:trPr>
        <w:tc>
          <w:tcPr>
            <w:tcW w:w="9638" w:type="dxa"/>
            <w:gridSpan w:val="10"/>
            <w:tcBorders>
              <w:top w:val="nil"/>
              <w:left w:val="nil"/>
              <w:bottom w:val="single" w:sz="2" w:space="0" w:color="000000"/>
              <w:right w:val="nil"/>
            </w:tcBorders>
            <w:tcMar>
              <w:top w:w="28" w:type="dxa"/>
              <w:left w:w="28" w:type="dxa"/>
              <w:bottom w:w="28" w:type="dxa"/>
              <w:right w:w="28" w:type="dxa"/>
            </w:tcMar>
            <w:vAlign w:val="center"/>
            <w:hideMark/>
          </w:tcPr>
          <w:p w14:paraId="0313A35C" w14:textId="77777777" w:rsidR="00CD3966" w:rsidRDefault="006B26FA">
            <w:pPr>
              <w:wordWrap/>
              <w:snapToGrid w:val="0"/>
              <w:spacing w:after="0" w:line="312" w:lineRule="auto"/>
              <w:jc w:val="righ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KRW thousand)</w:t>
            </w:r>
          </w:p>
        </w:tc>
      </w:tr>
      <w:tr w:rsidR="00CD3966" w14:paraId="5FAFB00B" w14:textId="77777777">
        <w:trPr>
          <w:trHeight w:val="506"/>
        </w:trPr>
        <w:tc>
          <w:tcPr>
            <w:tcW w:w="964"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68DE716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8B0F87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Year/month of contract </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838159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contracted technology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AA0219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C353D1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 of 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175DE7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collected to date</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1E47B2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contract amount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554A39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collected in relevant year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B14A25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expected to be collected in the future</w:t>
            </w:r>
          </w:p>
        </w:tc>
        <w:tc>
          <w:tcPr>
            <w:tcW w:w="964"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41A485D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Export/import</w:t>
            </w:r>
          </w:p>
        </w:tc>
      </w:tr>
      <w:tr w:rsidR="00CD3966" w14:paraId="59FA205F" w14:textId="77777777">
        <w:trPr>
          <w:trHeight w:val="33"/>
        </w:trPr>
        <w:tc>
          <w:tcPr>
            <w:tcW w:w="96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2018A8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2B886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1B9B1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AE2B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78098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13514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2299B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70CC4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5A0A8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2538AA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BB8CD34" w14:textId="77777777" w:rsidR="00CD3966" w:rsidRDefault="00CD3966">
      <w:pPr>
        <w:snapToGrid w:val="0"/>
        <w:spacing w:after="0" w:line="336" w:lineRule="auto"/>
        <w:textAlignment w:val="baseline"/>
        <w:rPr>
          <w:rFonts w:ascii="Times New Roman" w:eastAsia="굴림" w:hAnsi="Times New Roman" w:cs="Times New Roman"/>
          <w:b/>
          <w:bCs/>
          <w:color w:val="000000"/>
          <w:kern w:val="0"/>
          <w:sz w:val="14"/>
          <w:szCs w:val="14"/>
        </w:rPr>
      </w:pPr>
    </w:p>
    <w:p w14:paraId="2BA53BED" w14:textId="77777777" w:rsidR="00CD3966" w:rsidRDefault="006B26FA">
      <w:pPr>
        <w:snapToGrid w:val="0"/>
        <w:spacing w:after="0" w:line="336" w:lineRule="auto"/>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[Social Achievements]</w:t>
      </w:r>
    </w:p>
    <w:p w14:paraId="7CF8CCA2" w14:textId="77777777" w:rsidR="00CD3966" w:rsidRDefault="00CD3966">
      <w:pPr>
        <w:spacing w:after="0" w:line="336" w:lineRule="auto"/>
        <w:textAlignment w:val="baseline"/>
        <w:rPr>
          <w:rFonts w:ascii="Times New Roman" w:eastAsia="굴림" w:hAnsi="Times New Roman" w:cs="Times New Roman"/>
          <w:color w:val="000000"/>
          <w:kern w:val="0"/>
          <w:sz w:val="14"/>
          <w:szCs w:val="14"/>
        </w:rPr>
      </w:pPr>
    </w:p>
    <w:p w14:paraId="6FCF6560"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Incorporation into laws and regulations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CD3966" w14:paraId="395859EB" w14:textId="77777777">
        <w:trPr>
          <w:trHeight w:val="476"/>
        </w:trPr>
        <w:tc>
          <w:tcPr>
            <w:tcW w:w="1205"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0270FDE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3C93B4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(law/enforcement decree)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9F484D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utilization (enactment/revision)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49804D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6FF824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Relevant clause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336B30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Effective date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47E81A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Managing ministry</w:t>
            </w:r>
          </w:p>
        </w:tc>
        <w:tc>
          <w:tcPr>
            <w:tcW w:w="1205"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5440145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enactment/revision</w:t>
            </w:r>
          </w:p>
        </w:tc>
      </w:tr>
      <w:tr w:rsidR="00CD3966" w14:paraId="6BE92F11" w14:textId="77777777">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D7E54D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89154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02B4A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D8BB9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A24D2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779AB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76BFD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AA436B" w14:textId="77777777" w:rsidR="00CD3966" w:rsidRDefault="00CD3966">
            <w:pPr>
              <w:wordWrap/>
              <w:snapToGrid w:val="0"/>
              <w:spacing w:after="0" w:line="312" w:lineRule="auto"/>
              <w:jc w:val="center"/>
              <w:textAlignment w:val="baseline"/>
              <w:rPr>
                <w:rFonts w:ascii="Times New Roman" w:eastAsia="굴림" w:hAnsi="Times New Roman" w:cs="Times New Roman"/>
                <w:i/>
                <w:iCs/>
                <w:color w:val="000000"/>
                <w:kern w:val="0"/>
                <w:sz w:val="14"/>
                <w:szCs w:val="14"/>
              </w:rPr>
            </w:pPr>
          </w:p>
        </w:tc>
      </w:tr>
    </w:tbl>
    <w:p w14:paraId="6BBF9F27"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31497E4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Utilization in policies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CD3966" w14:paraId="6ACDD62F" w14:textId="77777777">
        <w:trPr>
          <w:trHeight w:val="214"/>
        </w:trPr>
        <w:tc>
          <w:tcPr>
            <w:tcW w:w="160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6B7F0F6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4800FC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p w14:paraId="3FE957D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sz w:val="14"/>
                <w:szCs w:val="14"/>
              </w:rPr>
              <w:t xml:space="preserve"> </w:t>
            </w:r>
            <w:r>
              <w:rPr>
                <w:rFonts w:ascii="Times New Roman" w:eastAsia="돋움" w:hAnsi="Times New Roman" w:cs="Times New Roman"/>
                <w:bCs/>
                <w:color w:val="000000"/>
                <w:kern w:val="0"/>
                <w:sz w:val="14"/>
                <w:szCs w:val="14"/>
              </w:rPr>
              <w:t>(proposal/adoption)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5DB050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policy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E5CD36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Related organization (responsible department)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A270BF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utilization</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470375D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adoption</w:t>
            </w:r>
          </w:p>
        </w:tc>
      </w:tr>
      <w:tr w:rsidR="00CD3966" w14:paraId="65D9C6E4" w14:textId="77777777">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59EB1A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13033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6EB52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27D1F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AF9B5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FE66C6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EB0155B"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74303FE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Incorporation into design standards/specifications/guidelines/manuals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6"/>
        <w:gridCol w:w="2609"/>
        <w:gridCol w:w="1458"/>
        <w:gridCol w:w="2245"/>
        <w:gridCol w:w="1461"/>
        <w:gridCol w:w="1433"/>
      </w:tblGrid>
      <w:tr w:rsidR="00CD3966" w14:paraId="2268B1CB" w14:textId="77777777">
        <w:trPr>
          <w:trHeight w:val="36"/>
        </w:trPr>
        <w:tc>
          <w:tcPr>
            <w:tcW w:w="56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7A10D79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262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32B7EC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p w14:paraId="66AB06F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(design standards/specifications/guidelines/manuals)</w:t>
            </w:r>
          </w:p>
        </w:tc>
        <w:tc>
          <w:tcPr>
            <w:tcW w:w="1507"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A37CD0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utilization</w:t>
            </w:r>
            <w:r>
              <w:rPr>
                <w:sz w:val="14"/>
                <w:szCs w:val="14"/>
              </w:rPr>
              <w:t xml:space="preserve"> </w:t>
            </w:r>
            <w:r>
              <w:rPr>
                <w:rFonts w:ascii="Times New Roman" w:eastAsia="돋움" w:hAnsi="Times New Roman" w:cs="Times New Roman"/>
                <w:bCs/>
                <w:color w:val="000000"/>
                <w:kern w:val="0"/>
                <w:sz w:val="14"/>
                <w:szCs w:val="14"/>
              </w:rPr>
              <w:t>(new/improvement)</w:t>
            </w:r>
          </w:p>
        </w:tc>
        <w:tc>
          <w:tcPr>
            <w:tcW w:w="184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9C1A3C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design standard/specification/guideline/manual</w:t>
            </w:r>
          </w:p>
        </w:tc>
        <w:tc>
          <w:tcPr>
            <w:tcW w:w="156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4B56E3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incorporation</w:t>
            </w:r>
          </w:p>
        </w:tc>
        <w:tc>
          <w:tcPr>
            <w:tcW w:w="153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6F5170F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incorporation</w:t>
            </w:r>
          </w:p>
        </w:tc>
      </w:tr>
      <w:tr w:rsidR="00CD3966" w14:paraId="4A01F8A4" w14:textId="77777777">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579736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6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D8BF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FF502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B1F42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F15BA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85618C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8AC7DB3"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1C5F18DE"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Training of specialized research personnel</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2"/>
        <w:gridCol w:w="789"/>
        <w:gridCol w:w="1094"/>
        <w:gridCol w:w="608"/>
        <w:gridCol w:w="566"/>
        <w:gridCol w:w="616"/>
        <w:gridCol w:w="564"/>
        <w:gridCol w:w="533"/>
        <w:gridCol w:w="532"/>
        <w:gridCol w:w="763"/>
        <w:gridCol w:w="834"/>
        <w:gridCol w:w="766"/>
        <w:gridCol w:w="763"/>
        <w:gridCol w:w="762"/>
      </w:tblGrid>
      <w:tr w:rsidR="00CD3966" w14:paraId="0050AFCA" w14:textId="77777777">
        <w:trPr>
          <w:trHeight w:val="64"/>
        </w:trPr>
        <w:tc>
          <w:tcPr>
            <w:tcW w:w="565" w:type="dxa"/>
            <w:vMerge w:val="restart"/>
            <w:tcBorders>
              <w:top w:val="single" w:sz="6" w:space="0" w:color="000000"/>
              <w:left w:val="nil"/>
              <w:bottom w:val="single" w:sz="6" w:space="0" w:color="000000"/>
              <w:right w:val="single" w:sz="6" w:space="0" w:color="000000"/>
            </w:tcBorders>
            <w:shd w:val="clear" w:color="auto" w:fill="E6E6E6"/>
            <w:tcMar>
              <w:top w:w="170" w:type="dxa"/>
              <w:left w:w="102" w:type="dxa"/>
              <w:bottom w:w="170" w:type="dxa"/>
              <w:right w:w="102" w:type="dxa"/>
            </w:tcMar>
            <w:vAlign w:val="center"/>
            <w:hideMark/>
          </w:tcPr>
          <w:p w14:paraId="0749B22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314429C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tc>
        <w:tc>
          <w:tcPr>
            <w:tcW w:w="1105"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F04A10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Base year</w:t>
            </w:r>
          </w:p>
        </w:tc>
        <w:tc>
          <w:tcPr>
            <w:tcW w:w="7176" w:type="dxa"/>
            <w:gridSpan w:val="11"/>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0FA321B4"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Status</w:t>
            </w:r>
          </w:p>
        </w:tc>
      </w:tr>
      <w:tr w:rsidR="00CD3966" w14:paraId="64718263" w14:textId="77777777">
        <w:trPr>
          <w:trHeight w:val="23"/>
        </w:trPr>
        <w:tc>
          <w:tcPr>
            <w:tcW w:w="565" w:type="auto"/>
            <w:vMerge/>
            <w:tcBorders>
              <w:top w:val="single" w:sz="6" w:space="0" w:color="000000"/>
              <w:left w:val="nil"/>
              <w:bottom w:val="single" w:sz="6" w:space="0" w:color="000000"/>
              <w:right w:val="single" w:sz="6" w:space="0" w:color="000000"/>
            </w:tcBorders>
            <w:vAlign w:val="center"/>
            <w:hideMark/>
          </w:tcPr>
          <w:p w14:paraId="3274911B" w14:textId="77777777" w:rsidR="00CD3966" w:rsidRDefault="00CD3966">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3CEF7F8B" w14:textId="77777777" w:rsidR="00CD3966" w:rsidRDefault="00CD3966">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4AFCCB57" w14:textId="77777777" w:rsidR="00CD3966" w:rsidRDefault="00CD3966">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2267" w:type="dxa"/>
            <w:gridSpan w:val="4"/>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F11AC4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degree</w:t>
            </w:r>
          </w:p>
        </w:tc>
        <w:tc>
          <w:tcPr>
            <w:tcW w:w="1074" w:type="dxa"/>
            <w:gridSpan w:val="2"/>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40A502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gender</w:t>
            </w:r>
          </w:p>
        </w:tc>
        <w:tc>
          <w:tcPr>
            <w:tcW w:w="3835" w:type="dxa"/>
            <w:gridSpan w:val="5"/>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5AB1720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region</w:t>
            </w:r>
          </w:p>
        </w:tc>
      </w:tr>
      <w:tr w:rsidR="00CD3966" w14:paraId="66643737" w14:textId="77777777">
        <w:trPr>
          <w:trHeight w:val="107"/>
        </w:trPr>
        <w:tc>
          <w:tcPr>
            <w:tcW w:w="565" w:type="dxa"/>
            <w:vMerge w:val="restart"/>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hideMark/>
          </w:tcPr>
          <w:p w14:paraId="71A4011B"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2"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BCB4D4A"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05"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0160D9B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B8C0B8D"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Doctorate </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6A41F87"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Masters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215A5470"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Bachelors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216610B9"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Other</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639C6059"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012919B1"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F</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20CB493C"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Capital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31C5438A"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Chungcheong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7BCC1B6"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Yeongnam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F604AA2"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Honam region</w:t>
            </w:r>
          </w:p>
        </w:tc>
        <w:tc>
          <w:tcPr>
            <w:tcW w:w="767" w:type="dxa"/>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4C1BED1C"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Other</w:t>
            </w:r>
          </w:p>
        </w:tc>
      </w:tr>
      <w:tr w:rsidR="00CD3966" w14:paraId="0F919D15" w14:textId="77777777">
        <w:trPr>
          <w:trHeight w:val="23"/>
        </w:trPr>
        <w:tc>
          <w:tcPr>
            <w:tcW w:w="565" w:type="auto"/>
            <w:vMerge/>
            <w:tcBorders>
              <w:top w:val="single" w:sz="6" w:space="0" w:color="000000"/>
              <w:left w:val="nil"/>
              <w:bottom w:val="single" w:sz="6" w:space="0" w:color="000000"/>
              <w:right w:val="single" w:sz="6" w:space="0" w:color="000000"/>
            </w:tcBorders>
            <w:vAlign w:val="center"/>
            <w:hideMark/>
          </w:tcPr>
          <w:p w14:paraId="2DA73656"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02DC56AA"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59F56DEE" w14:textId="77777777" w:rsidR="00CD3966" w:rsidRDefault="00CD396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78729D1"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75C060D"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0060F35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22654467"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21FDE270"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23E49B56"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1427F202"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B7C004E"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F249869"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79F7D972"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hideMark/>
          </w:tcPr>
          <w:p w14:paraId="345DDA6F" w14:textId="77777777" w:rsidR="00CD3966" w:rsidRDefault="00CD396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6043F06A"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296AFEC8"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Training of industrial technical personnel</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CD3966" w14:paraId="0CEA52AB" w14:textId="77777777">
        <w:trPr>
          <w:trHeight w:val="302"/>
        </w:trPr>
        <w:tc>
          <w:tcPr>
            <w:tcW w:w="1377"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8BD0432"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65694D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299733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Description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3E6072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Training institute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AAC6A6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 of training sessions</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37A12F0"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training hours</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D3532C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no. of trainees</w:t>
            </w:r>
          </w:p>
        </w:tc>
      </w:tr>
      <w:tr w:rsidR="00CD3966" w14:paraId="21F6B28A" w14:textId="77777777">
        <w:trPr>
          <w:trHeight w:val="33"/>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472111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63DD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7FAB4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DA05E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2048BA"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92E60E"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B9082C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02C174D"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06869D2C"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Utilization in R&amp;D programs of other countries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CD3966" w14:paraId="7AF47416" w14:textId="77777777">
        <w:trPr>
          <w:trHeight w:val="313"/>
        </w:trPr>
        <w:tc>
          <w:tcPr>
            <w:tcW w:w="1606"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75485D4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4303547"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Central government agency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878CA9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program</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D0209E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R&amp;D project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242E28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Research director</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3AF8EEF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hint="eastAsia"/>
                <w:bCs/>
                <w:color w:val="000000"/>
                <w:kern w:val="0"/>
                <w:sz w:val="14"/>
                <w:szCs w:val="14"/>
              </w:rPr>
              <w:t xml:space="preserve">Planned </w:t>
            </w:r>
            <w:r>
              <w:rPr>
                <w:rFonts w:ascii="Times New Roman" w:eastAsia="돋움" w:hAnsi="Times New Roman" w:cs="Times New Roman"/>
                <w:bCs/>
                <w:color w:val="000000"/>
                <w:kern w:val="0"/>
                <w:sz w:val="14"/>
                <w:szCs w:val="14"/>
              </w:rPr>
              <w:t>R&amp;D expenses</w:t>
            </w:r>
          </w:p>
        </w:tc>
      </w:tr>
      <w:tr w:rsidR="00CD3966" w14:paraId="2FA188C6" w14:textId="77777777">
        <w:trPr>
          <w:trHeight w:val="8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F16619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AA790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F2E57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596509"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85F8A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DA0747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308D198"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645DA0DD"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International cooperation achievements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374"/>
        <w:gridCol w:w="1374"/>
        <w:gridCol w:w="1374"/>
        <w:gridCol w:w="1374"/>
        <w:gridCol w:w="1374"/>
        <w:gridCol w:w="1374"/>
        <w:gridCol w:w="1374"/>
      </w:tblGrid>
      <w:tr w:rsidR="00CD3966" w14:paraId="140A1331" w14:textId="77777777">
        <w:trPr>
          <w:trHeight w:val="18"/>
        </w:trPr>
        <w:tc>
          <w:tcPr>
            <w:tcW w:w="1374"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76F126A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64FC3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(invited/dispatched)</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92C5CC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Period</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5F07B8F"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5C1166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Degree</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857E7A"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Major</w:t>
            </w:r>
          </w:p>
        </w:tc>
        <w:tc>
          <w:tcPr>
            <w:tcW w:w="13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B520155"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r>
      <w:tr w:rsidR="00CD3966" w14:paraId="22A7650C" w14:textId="77777777">
        <w:trPr>
          <w:trHeight w:val="33"/>
        </w:trPr>
        <w:tc>
          <w:tcPr>
            <w:tcW w:w="137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18EF546"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645A4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E8BD3F"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B0F71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04526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DAD91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5C6473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0ADC4332"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3F0A93BB"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Publicity achievements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927"/>
        <w:gridCol w:w="1927"/>
        <w:gridCol w:w="1927"/>
        <w:gridCol w:w="1927"/>
        <w:gridCol w:w="2073"/>
      </w:tblGrid>
      <w:tr w:rsidR="00CD3966" w14:paraId="3B84D37B" w14:textId="77777777">
        <w:trPr>
          <w:trHeight w:val="33"/>
        </w:trPr>
        <w:tc>
          <w:tcPr>
            <w:tcW w:w="192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3D23A1D"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30C217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 of publicity</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36C64D1"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media</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0645B3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w:t>
            </w:r>
          </w:p>
        </w:tc>
        <w:tc>
          <w:tcPr>
            <w:tcW w:w="20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50BA9F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publicity</w:t>
            </w:r>
          </w:p>
        </w:tc>
      </w:tr>
      <w:tr w:rsidR="00CD3966" w14:paraId="39C3E32B" w14:textId="77777777">
        <w:trPr>
          <w:trHeight w:val="33"/>
        </w:trPr>
        <w:tc>
          <w:tcPr>
            <w:tcW w:w="192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1B1F29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B4940C"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A080AD"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755167"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0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BC0AD44"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AEEBDD1"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23F4C28F"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Awards and recognitions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CD3966" w14:paraId="434C58A1" w14:textId="77777777">
        <w:trPr>
          <w:trHeight w:val="33"/>
        </w:trPr>
        <w:tc>
          <w:tcPr>
            <w:tcW w:w="137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D8B44C"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789CB56"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C4A624E"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CAA2FCB"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7F82FF9"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Awardee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7554A43"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award</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E0EA7E8" w14:textId="77777777" w:rsidR="00CD3966" w:rsidRDefault="006B26FA">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Awarding organization</w:t>
            </w:r>
          </w:p>
        </w:tc>
      </w:tr>
      <w:tr w:rsidR="00CD3966" w14:paraId="14BB12EC" w14:textId="77777777">
        <w:trPr>
          <w:trHeight w:val="178"/>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2F1015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CC3852"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998EF5"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0E3FCB"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B23313"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5E4210"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8191158" w14:textId="77777777" w:rsidR="00CD3966" w:rsidRDefault="00CD3966">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7D19E51" w14:textId="77777777" w:rsidR="00CD3966" w:rsidRDefault="006B26FA">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6FB382EB" w14:textId="79FD4873" w:rsidR="00CD3966" w:rsidRDefault="006B26FA">
      <w:pPr>
        <w:spacing w:line="276" w:lineRule="auto"/>
        <w:jc w:val="right"/>
        <w:rPr>
          <w:rFonts w:ascii="Times New Roman" w:hAnsi="Times New Roman" w:cs="Times New Roman"/>
          <w:sz w:val="16"/>
          <w:szCs w:val="16"/>
        </w:rPr>
      </w:pPr>
      <w:r>
        <w:rPr>
          <w:rFonts w:ascii="Times New Roman" w:hAnsi="Times New Roman" w:cs="Times New Roman"/>
          <w:sz w:val="16"/>
          <w:szCs w:val="16"/>
        </w:rPr>
        <w:lastRenderedPageBreak/>
        <w:t>1</w:t>
      </w:r>
      <w:r w:rsidR="006E1D70">
        <w:rPr>
          <w:rFonts w:ascii="Times New Roman" w:hAnsi="Times New Roman" w:cs="Times New Roman"/>
          <w:sz w:val="16"/>
          <w:szCs w:val="16"/>
        </w:rPr>
        <w:t>1</w:t>
      </w:r>
      <w:r>
        <w:rPr>
          <w:rFonts w:ascii="Times New Roman" w:hAnsi="Times New Roman" w:cs="Times New Roman"/>
          <w:sz w:val="16"/>
          <w:szCs w:val="16"/>
        </w:rPr>
        <w:t xml:space="preserve"> / 14</w:t>
      </w:r>
    </w:p>
    <w:p w14:paraId="54B272B2" w14:textId="77777777" w:rsidR="00CD3966" w:rsidRDefault="006B26FA">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[Infrastructure Achievements]</w:t>
      </w:r>
    </w:p>
    <w:p w14:paraId="5CE70448" w14:textId="77777777" w:rsidR="00CD3966" w:rsidRDefault="00CD3966">
      <w:pPr>
        <w:spacing w:after="0" w:line="240" w:lineRule="auto"/>
        <w:textAlignment w:val="baseline"/>
        <w:rPr>
          <w:rFonts w:ascii="Times New Roman" w:eastAsia="굴림" w:hAnsi="Times New Roman" w:cs="Times New Roman"/>
          <w:color w:val="000000"/>
          <w:kern w:val="0"/>
          <w:sz w:val="14"/>
          <w:szCs w:val="14"/>
        </w:rPr>
      </w:pPr>
    </w:p>
    <w:p w14:paraId="259C3465"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Research facilities and equipment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2"/>
        <w:gridCol w:w="1265"/>
        <w:gridCol w:w="869"/>
        <w:gridCol w:w="811"/>
        <w:gridCol w:w="1340"/>
        <w:gridCol w:w="1340"/>
        <w:gridCol w:w="1067"/>
        <w:gridCol w:w="850"/>
        <w:gridCol w:w="1228"/>
      </w:tblGrid>
      <w:tr w:rsidR="00CD3966" w14:paraId="08A66B74" w14:textId="77777777">
        <w:trPr>
          <w:trHeight w:val="905"/>
        </w:trPr>
        <w:tc>
          <w:tcPr>
            <w:tcW w:w="982"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92D24B"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Establishing organization</w:t>
            </w:r>
          </w:p>
        </w:tc>
        <w:tc>
          <w:tcPr>
            <w:tcW w:w="12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9A6BA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Name of research facility/equipment</w:t>
            </w:r>
          </w:p>
        </w:tc>
        <w:tc>
          <w:tcPr>
            <w:tcW w:w="86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20A86E"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Specification (model name)</w:t>
            </w:r>
          </w:p>
        </w:tc>
        <w:tc>
          <w:tcPr>
            <w:tcW w:w="69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9EA57BB"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Development status (O/X)</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E347DA0"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Registration status in the integrated information system for research facilities and equipment</w:t>
            </w:r>
            <w:r>
              <w:rPr>
                <w:rFonts w:ascii="Times New Roman" w:eastAsia="돋움" w:hAnsi="Times New Roman" w:cs="Times New Roman"/>
                <w:color w:val="000000"/>
                <w:kern w:val="0"/>
                <w:sz w:val="14"/>
                <w:szCs w:val="14"/>
                <w:vertAlign w:val="superscript"/>
              </w:rPr>
              <w:t>*</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EC40AB1"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Registration no. in the integrated information system for research facilities and equipment</w:t>
            </w:r>
            <w:r>
              <w:rPr>
                <w:rFonts w:ascii="Times New Roman" w:eastAsia="돋움" w:hAnsi="Times New Roman" w:cs="Times New Roman"/>
                <w:color w:val="000000"/>
                <w:kern w:val="0"/>
                <w:sz w:val="14"/>
                <w:szCs w:val="14"/>
                <w:vertAlign w:val="superscript"/>
              </w:rPr>
              <w:t>*</w:t>
            </w:r>
          </w:p>
        </w:tc>
        <w:tc>
          <w:tcPr>
            <w:tcW w:w="10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1DAD82F"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Date of establishment</w:t>
            </w:r>
          </w:p>
          <w:p w14:paraId="13A4392D"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(YY.MM.DD)</w:t>
            </w:r>
          </w:p>
        </w:tc>
        <w:tc>
          <w:tcPr>
            <w:tcW w:w="84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322C5F"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Establishment costs (KRW thousand)</w:t>
            </w:r>
          </w:p>
        </w:tc>
        <w:tc>
          <w:tcPr>
            <w:tcW w:w="122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5DCF4C2"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Remarks (installation location)</w:t>
            </w:r>
          </w:p>
        </w:tc>
      </w:tr>
      <w:tr w:rsidR="00CD3966" w14:paraId="0A7EBD1E" w14:textId="77777777">
        <w:trPr>
          <w:trHeight w:val="33"/>
        </w:trPr>
        <w:tc>
          <w:tcPr>
            <w:tcW w:w="98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37504B9" w14:textId="77777777" w:rsidR="00CD3966" w:rsidRDefault="00CD3966">
            <w:pPr>
              <w:spacing w:after="0" w:line="312" w:lineRule="auto"/>
              <w:textAlignment w:val="baseline"/>
              <w:rPr>
                <w:rFonts w:ascii="Times New Roman" w:eastAsia="굴림" w:hAnsi="Times New Roman" w:cs="Times New Roman"/>
                <w:color w:val="000000"/>
                <w:kern w:val="0"/>
                <w:sz w:val="14"/>
                <w:szCs w:val="14"/>
              </w:rPr>
            </w:pP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432743"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463180"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E5AE3A"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59BFCA"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1F5E42"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0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6FD474"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36551C" w14:textId="77777777" w:rsidR="00CD3966" w:rsidRDefault="00CD3966">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22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F6BED63" w14:textId="77777777" w:rsidR="00CD3966" w:rsidRDefault="00CD3966">
            <w:pPr>
              <w:spacing w:after="0" w:line="312" w:lineRule="auto"/>
              <w:textAlignment w:val="baseline"/>
              <w:rPr>
                <w:rFonts w:ascii="Times New Roman" w:eastAsia="굴림" w:hAnsi="Times New Roman" w:cs="Times New Roman"/>
                <w:color w:val="000000"/>
                <w:kern w:val="0"/>
                <w:sz w:val="14"/>
                <w:szCs w:val="14"/>
              </w:rPr>
            </w:pPr>
          </w:p>
        </w:tc>
      </w:tr>
    </w:tbl>
    <w:p w14:paraId="3B29ECAF" w14:textId="77777777" w:rsidR="00CD3966" w:rsidRDefault="006B26FA">
      <w:pPr>
        <w:snapToGrid w:val="0"/>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This refers to the integrated information system for research facilities and equipment as prescribed in Article 42(4)2 of </w:t>
      </w:r>
      <w:r>
        <w:rPr>
          <w:rFonts w:ascii="Times New Roman" w:eastAsia="돋움" w:hAnsi="Times New Roman" w:cs="Times New Roman"/>
          <w:i/>
          <w:color w:val="000000"/>
          <w:kern w:val="0"/>
          <w:sz w:val="14"/>
          <w:szCs w:val="14"/>
        </w:rPr>
        <w:t>the Enforcement Decree of the Framework Act on Science and Technology</w:t>
      </w:r>
      <w:r>
        <w:rPr>
          <w:rFonts w:ascii="Times New Roman" w:eastAsia="돋움" w:hAnsi="Times New Roman" w:cs="Times New Roman"/>
          <w:color w:val="000000"/>
          <w:kern w:val="0"/>
          <w:sz w:val="14"/>
          <w:szCs w:val="14"/>
        </w:rPr>
        <w:t>.</w:t>
      </w:r>
    </w:p>
    <w:p w14:paraId="5269C5AC" w14:textId="77777777" w:rsidR="00CD3966" w:rsidRDefault="00CD3966">
      <w:pPr>
        <w:snapToGrid w:val="0"/>
        <w:spacing w:after="0" w:line="240" w:lineRule="auto"/>
        <w:textAlignment w:val="baseline"/>
        <w:rPr>
          <w:rFonts w:ascii="Times New Roman" w:eastAsia="굴림" w:hAnsi="Times New Roman" w:cs="Times New Roman"/>
          <w:color w:val="000000"/>
          <w:kern w:val="0"/>
          <w:sz w:val="14"/>
          <w:szCs w:val="14"/>
        </w:rPr>
      </w:pPr>
    </w:p>
    <w:p w14:paraId="3ED137FE"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b/>
          <w:bCs/>
          <w:color w:val="000000"/>
          <w:kern w:val="0"/>
          <w:sz w:val="14"/>
          <w:szCs w:val="14"/>
        </w:rPr>
        <w:t>[Other Achievements]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CD3966" w14:paraId="5BE65E4F" w14:textId="77777777">
        <w:trPr>
          <w:trHeight w:val="499"/>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7B5DE350" w14:textId="77777777" w:rsidR="00CD3966" w:rsidRDefault="00CD3966">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2FBCEC6B" w14:textId="77777777" w:rsidR="00CD3966" w:rsidRDefault="00CD3966">
      <w:pPr>
        <w:spacing w:after="0" w:line="240" w:lineRule="auto"/>
        <w:textAlignment w:val="baseline"/>
        <w:rPr>
          <w:rFonts w:ascii="Times New Roman" w:eastAsia="굴림" w:hAnsi="Times New Roman" w:cs="Times New Roman"/>
          <w:b/>
          <w:bCs/>
          <w:color w:val="000000"/>
          <w:kern w:val="0"/>
          <w:sz w:val="14"/>
          <w:szCs w:val="14"/>
        </w:rPr>
      </w:pPr>
    </w:p>
    <w:p w14:paraId="7DC6980A" w14:textId="77777777" w:rsidR="00CD3966" w:rsidRDefault="006B26FA">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b/>
          <w:bCs/>
          <w:color w:val="000000"/>
          <w:kern w:val="0"/>
          <w:sz w:val="14"/>
          <w:szCs w:val="14"/>
        </w:rPr>
        <w:t>4) Unplanned achievements and contributions to related fields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CD3966" w14:paraId="5B42B794" w14:textId="77777777">
        <w:trPr>
          <w:trHeight w:val="44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46C3A94D" w14:textId="77777777" w:rsidR="00CD3966" w:rsidRDefault="00CD3966">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298982FB" w14:textId="77777777" w:rsidR="00CD3966" w:rsidRDefault="00CD3966">
      <w:pPr>
        <w:wordWrap/>
        <w:snapToGrid w:val="0"/>
        <w:spacing w:after="0" w:line="336" w:lineRule="auto"/>
        <w:jc w:val="center"/>
        <w:textAlignment w:val="baseline"/>
        <w:rPr>
          <w:rFonts w:ascii="Times New Roman" w:eastAsia="굴림" w:hAnsi="Times New Roman" w:cs="Times New Roman"/>
          <w:b/>
          <w:bCs/>
          <w:color w:val="000000"/>
          <w:w w:val="85"/>
          <w:kern w:val="0"/>
          <w:sz w:val="14"/>
          <w:szCs w:val="14"/>
        </w:rPr>
      </w:pPr>
    </w:p>
    <w:p w14:paraId="1B72A556" w14:textId="77777777" w:rsidR="00CD3966" w:rsidRDefault="006B26FA">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Pr>
          <w:rFonts w:ascii="Times New Roman" w:eastAsia="돋움" w:hAnsi="Times New Roman" w:cs="Times New Roman"/>
          <w:color w:val="000000"/>
          <w:kern w:val="0"/>
          <w:sz w:val="14"/>
          <w:szCs w:val="14"/>
        </w:rPr>
        <w:t>&lt;Reference 1&gt; Examples of Supporting Documentation for Research Achievements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772"/>
        <w:gridCol w:w="7861"/>
      </w:tblGrid>
      <w:tr w:rsidR="00CD3966" w14:paraId="27288116" w14:textId="77777777">
        <w:trPr>
          <w:trHeight w:val="52"/>
          <w:jc w:val="center"/>
        </w:trPr>
        <w:tc>
          <w:tcPr>
            <w:tcW w:w="1772" w:type="dxa"/>
            <w:tcBorders>
              <w:top w:val="single" w:sz="2" w:space="0" w:color="000000"/>
              <w:left w:val="nil"/>
              <w:bottom w:val="single" w:sz="2" w:space="0" w:color="000000"/>
              <w:right w:val="single" w:sz="2" w:space="0" w:color="000000"/>
            </w:tcBorders>
            <w:shd w:val="clear" w:color="auto" w:fill="D6D6D6"/>
            <w:tcMar>
              <w:top w:w="28" w:type="dxa"/>
              <w:left w:w="28" w:type="dxa"/>
              <w:bottom w:w="28" w:type="dxa"/>
              <w:right w:w="28" w:type="dxa"/>
            </w:tcMar>
            <w:vAlign w:val="center"/>
            <w:hideMark/>
          </w:tcPr>
          <w:p w14:paraId="183D9907"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Type of achievement</w:t>
            </w:r>
          </w:p>
        </w:tc>
        <w:tc>
          <w:tcPr>
            <w:tcW w:w="7861" w:type="dxa"/>
            <w:tcBorders>
              <w:top w:val="single" w:sz="2" w:space="0" w:color="000000"/>
              <w:left w:val="single" w:sz="2" w:space="0" w:color="000000"/>
              <w:bottom w:val="single" w:sz="2" w:space="0" w:color="000000"/>
              <w:right w:val="nil"/>
            </w:tcBorders>
            <w:shd w:val="clear" w:color="auto" w:fill="D6D6D6"/>
            <w:tcMar>
              <w:top w:w="28" w:type="dxa"/>
              <w:left w:w="28" w:type="dxa"/>
              <w:bottom w:w="28" w:type="dxa"/>
              <w:right w:w="28" w:type="dxa"/>
            </w:tcMar>
            <w:vAlign w:val="center"/>
            <w:hideMark/>
          </w:tcPr>
          <w:p w14:paraId="0E2471A5"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Examples of supporting documentation</w:t>
            </w:r>
          </w:p>
        </w:tc>
      </w:tr>
      <w:tr w:rsidR="00CD3966" w14:paraId="495419BC"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7ED0108"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Research paper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4D7A28" w14:textId="77777777" w:rsidR="00CD3966" w:rsidRDefault="006B26FA">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 xml:space="preserve">Copy of paper (including sections confirming author, abstract, and acknowledgment; duplicate attachments for the same </w:t>
            </w:r>
            <w:r>
              <w:rPr>
                <w:rFonts w:ascii="Times New Roman" w:eastAsia="돋움체" w:hAnsi="Times New Roman" w:cs="Times New Roman"/>
                <w:color w:val="000000"/>
                <w:spacing w:val="-4"/>
                <w:kern w:val="0"/>
                <w:sz w:val="14"/>
                <w:szCs w:val="14"/>
              </w:rPr>
              <w:t xml:space="preserve">R&amp;D </w:t>
            </w:r>
            <w:r>
              <w:rPr>
                <w:rFonts w:ascii="Times New Roman" w:eastAsia="돋움체" w:hAnsi="Times New Roman" w:cs="Times New Roman"/>
                <w:color w:val="000000"/>
                <w:kern w:val="0"/>
                <w:sz w:val="14"/>
                <w:szCs w:val="14"/>
              </w:rPr>
              <w:t>project are not allowed)</w:t>
            </w:r>
          </w:p>
        </w:tc>
      </w:tr>
      <w:tr w:rsidR="00CD3966" w14:paraId="0A0BBA72"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A6C2CE5"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Intellectual property rights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30320BC" w14:textId="77777777" w:rsidR="00CD3966" w:rsidRDefault="006B26FA">
            <w:pPr>
              <w:spacing w:after="0" w:line="312" w:lineRule="auto"/>
              <w:ind w:leftChars="50" w:left="10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Copy of industrial property registration certificate (or application form), including inventor, title of invention, and source R&amp;D project</w:t>
            </w:r>
          </w:p>
        </w:tc>
      </w:tr>
      <w:tr w:rsidR="00CD3966" w14:paraId="32D4B93C"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EFC5B5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Product development (prototype products)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248EDBA" w14:textId="77777777" w:rsidR="00CD3966" w:rsidRDefault="006B26FA">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Photos and other supporting materials related to prototype development</w:t>
            </w:r>
          </w:p>
        </w:tc>
      </w:tr>
      <w:tr w:rsidR="00CD3966" w14:paraId="1D191B86"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5D30346"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Technology transfer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B314B0E" w14:textId="77777777" w:rsidR="00CD3966" w:rsidRDefault="006B26FA">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Technology transfer agreement, technology implementation agreement, records of technology fee deposits</w:t>
            </w:r>
          </w:p>
        </w:tc>
      </w:tr>
      <w:tr w:rsidR="00CD3966" w14:paraId="7EE1B099" w14:textId="77777777">
        <w:trPr>
          <w:trHeight w:val="424"/>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741A970"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Commercialization (product launch, process development)</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D0E0BA5" w14:textId="77777777" w:rsidR="00CD3966" w:rsidRDefault="006B26FA">
            <w:pPr>
              <w:spacing w:after="0" w:line="312" w:lineRule="auto"/>
              <w:ind w:leftChars="50" w:left="10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spacing w:val="-6"/>
                <w:kern w:val="0"/>
                <w:sz w:val="14"/>
                <w:szCs w:val="14"/>
              </w:rPr>
              <w:t>Photos of commercialized products, proof of sales revenue (tax invoices, delivery agreements, or internal accounting records verifying sales)</w:t>
            </w:r>
          </w:p>
        </w:tc>
      </w:tr>
      <w:tr w:rsidR="00CD3966" w14:paraId="06BE0A36"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340E0DC"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Product approval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AFF1463" w14:textId="77777777" w:rsidR="00CD3966" w:rsidRDefault="006B26FA">
            <w:pPr>
              <w:spacing w:after="0" w:line="312" w:lineRule="auto"/>
              <w:ind w:firstLineChars="50" w:firstLine="7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Approval documents from the U.S. FDA or MFDS (Ministry of Food and Drug Safety)</w:t>
            </w:r>
          </w:p>
        </w:tc>
      </w:tr>
      <w:tr w:rsidR="00CD3966" w14:paraId="53479B40"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39A70D7"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Clinical trial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6E7BCED" w14:textId="77777777" w:rsidR="00CD3966" w:rsidRDefault="006B26FA">
            <w:pPr>
              <w:spacing w:after="0" w:line="312" w:lineRule="auto"/>
              <w:ind w:firstLineChars="50" w:firstLine="7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Clinical trial plan (IND) approval letter</w:t>
            </w:r>
          </w:p>
        </w:tc>
      </w:tr>
    </w:tbl>
    <w:p w14:paraId="7D1BC734" w14:textId="77777777" w:rsidR="00CD3966" w:rsidRDefault="00CD3966">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w w:val="85"/>
          <w:kern w:val="0"/>
          <w:sz w:val="14"/>
          <w:szCs w:val="14"/>
        </w:rPr>
      </w:pPr>
    </w:p>
    <w:p w14:paraId="2DB617BE" w14:textId="77777777" w:rsidR="00CD3966" w:rsidRDefault="006B26FA">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Pr>
          <w:rFonts w:ascii="Times New Roman" w:eastAsia="돋움" w:hAnsi="Times New Roman" w:cs="Times New Roman"/>
          <w:color w:val="000000"/>
          <w:kern w:val="0"/>
          <w:sz w:val="14"/>
          <w:szCs w:val="14"/>
        </w:rPr>
        <w:t xml:space="preserve">&lt;Reference 2&gt; Registration and Deposit Scope and Requirements for R&amp;D Achievements (Pursuant to Article 33(4) and Table 4 of </w:t>
      </w:r>
      <w:r>
        <w:rPr>
          <w:rFonts w:ascii="Times New Roman" w:eastAsia="돋움" w:hAnsi="Times New Roman" w:cs="Times New Roman"/>
          <w:i/>
          <w:color w:val="000000"/>
          <w:kern w:val="0"/>
          <w:sz w:val="14"/>
          <w:szCs w:val="14"/>
        </w:rPr>
        <w:t>the Enforcement Decree of the National Research and Development Innovation Act</w:t>
      </w:r>
      <w:r>
        <w:rPr>
          <w:rFonts w:ascii="Times New Roman" w:eastAsia="돋움" w:hAnsi="Times New Roman" w:cs="Times New Roman"/>
          <w:color w:val="000000"/>
          <w:kern w:val="0"/>
          <w:sz w:val="14"/>
          <w:szCs w:val="14"/>
        </w:rPr>
        <w: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89"/>
        <w:gridCol w:w="1316"/>
        <w:gridCol w:w="7547"/>
      </w:tblGrid>
      <w:tr w:rsidR="00CD3966" w14:paraId="58FED29C" w14:textId="77777777">
        <w:trPr>
          <w:trHeight w:val="103"/>
          <w:jc w:val="center"/>
        </w:trPr>
        <w:tc>
          <w:tcPr>
            <w:tcW w:w="643" w:type="dxa"/>
            <w:tcBorders>
              <w:top w:val="single" w:sz="2" w:space="0" w:color="000000"/>
              <w:left w:val="nil"/>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3DB9A59F"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Category</w:t>
            </w:r>
          </w:p>
        </w:tc>
        <w:tc>
          <w:tcPr>
            <w:tcW w:w="1225" w:type="dxa"/>
            <w:tcBorders>
              <w:top w:val="single" w:sz="2" w:space="0" w:color="000000"/>
              <w:left w:val="single" w:sz="2" w:space="0" w:color="000000"/>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16139730"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Subject</w:t>
            </w:r>
          </w:p>
        </w:tc>
        <w:tc>
          <w:tcPr>
            <w:tcW w:w="7664" w:type="dxa"/>
            <w:tcBorders>
              <w:top w:val="single" w:sz="2" w:space="0" w:color="000000"/>
              <w:left w:val="single" w:sz="2" w:space="0" w:color="000000"/>
              <w:bottom w:val="single" w:sz="2" w:space="0" w:color="000000"/>
              <w:right w:val="nil"/>
            </w:tcBorders>
            <w:shd w:val="clear" w:color="auto" w:fill="D6D6D6"/>
            <w:tcMar>
              <w:top w:w="28" w:type="dxa"/>
              <w:left w:w="102" w:type="dxa"/>
              <w:bottom w:w="28" w:type="dxa"/>
              <w:right w:w="102" w:type="dxa"/>
            </w:tcMar>
            <w:vAlign w:val="center"/>
            <w:hideMark/>
          </w:tcPr>
          <w:p w14:paraId="089BB86D"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Scope of registration and deposit</w:t>
            </w:r>
          </w:p>
        </w:tc>
      </w:tr>
      <w:tr w:rsidR="00CD3966" w14:paraId="499655FE" w14:textId="77777777">
        <w:trPr>
          <w:trHeight w:val="330"/>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42E2A089"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Registration</w:t>
            </w: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B3576E6"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Paper</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1D1F01D7"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Academic papers published in academic journals (including electronic full texts) issued by domestic or international academic organizations</w:t>
            </w:r>
          </w:p>
        </w:tc>
      </w:tr>
      <w:tr w:rsidR="00CD3966" w14:paraId="22D01A65" w14:textId="77777777">
        <w:trPr>
          <w:trHeight w:val="56"/>
          <w:jc w:val="center"/>
        </w:trPr>
        <w:tc>
          <w:tcPr>
            <w:tcW w:w="643" w:type="auto"/>
            <w:vMerge/>
            <w:tcBorders>
              <w:top w:val="single" w:sz="2" w:space="0" w:color="000000"/>
              <w:left w:val="nil"/>
              <w:bottom w:val="single" w:sz="2" w:space="0" w:color="000000"/>
              <w:right w:val="single" w:sz="2" w:space="0" w:color="000000"/>
            </w:tcBorders>
            <w:vAlign w:val="center"/>
            <w:hideMark/>
          </w:tcPr>
          <w:p w14:paraId="276DD6A7"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BD0954B"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Patents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BFC22CE"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Patent information filed or registered domestically or internationally</w:t>
            </w:r>
          </w:p>
        </w:tc>
      </w:tr>
      <w:tr w:rsidR="00CD3966" w14:paraId="528DD004" w14:textId="77777777">
        <w:trPr>
          <w:trHeight w:val="91"/>
          <w:jc w:val="center"/>
        </w:trPr>
        <w:tc>
          <w:tcPr>
            <w:tcW w:w="643" w:type="auto"/>
            <w:vMerge/>
            <w:tcBorders>
              <w:top w:val="single" w:sz="2" w:space="0" w:color="000000"/>
              <w:left w:val="nil"/>
              <w:bottom w:val="single" w:sz="2" w:space="0" w:color="000000"/>
              <w:right w:val="single" w:sz="2" w:space="0" w:color="000000"/>
            </w:tcBorders>
            <w:vAlign w:val="center"/>
            <w:hideMark/>
          </w:tcPr>
          <w:p w14:paraId="24915B33"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7648A71"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Full-text report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72005DD"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Annual, interim, and final reports of research and development</w:t>
            </w:r>
          </w:p>
        </w:tc>
      </w:tr>
      <w:tr w:rsidR="00CD3966" w14:paraId="27CEC7C6" w14:textId="77777777">
        <w:trPr>
          <w:trHeight w:val="538"/>
          <w:jc w:val="center"/>
        </w:trPr>
        <w:tc>
          <w:tcPr>
            <w:tcW w:w="643" w:type="auto"/>
            <w:vMerge/>
            <w:tcBorders>
              <w:top w:val="single" w:sz="2" w:space="0" w:color="000000"/>
              <w:left w:val="nil"/>
              <w:bottom w:val="single" w:sz="2" w:space="0" w:color="000000"/>
              <w:right w:val="single" w:sz="2" w:space="0" w:color="000000"/>
            </w:tcBorders>
            <w:vAlign w:val="center"/>
            <w:hideMark/>
          </w:tcPr>
          <w:p w14:paraId="25721667"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4D224F1"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Research facilities/equipment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CDFFBE2"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Research facilities or equipment acquired through national R&amp;D programs with a value of KRW 30 million or more (including VAT and incidental costs), or any research facilities and equipment available for joint use</w:t>
            </w:r>
          </w:p>
        </w:tc>
      </w:tr>
      <w:tr w:rsidR="00CD3966" w14:paraId="086BD6F4" w14:textId="77777777">
        <w:trPr>
          <w:trHeight w:val="90"/>
          <w:jc w:val="center"/>
        </w:trPr>
        <w:tc>
          <w:tcPr>
            <w:tcW w:w="643" w:type="auto"/>
            <w:vMerge/>
            <w:tcBorders>
              <w:top w:val="single" w:sz="2" w:space="0" w:color="000000"/>
              <w:left w:val="nil"/>
              <w:bottom w:val="single" w:sz="2" w:space="0" w:color="000000"/>
              <w:right w:val="single" w:sz="2" w:space="0" w:color="000000"/>
            </w:tcBorders>
            <w:vAlign w:val="center"/>
            <w:hideMark/>
          </w:tcPr>
          <w:p w14:paraId="42D2B306"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82ABA95"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Technology summaries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A44B1F6"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Summarized information of R&amp;D achievements from completed annual, progress, and final reports</w:t>
            </w:r>
          </w:p>
        </w:tc>
      </w:tr>
      <w:tr w:rsidR="00CD3966" w14:paraId="6BD8EE17" w14:textId="77777777">
        <w:trPr>
          <w:trHeight w:val="538"/>
          <w:jc w:val="center"/>
        </w:trPr>
        <w:tc>
          <w:tcPr>
            <w:tcW w:w="643" w:type="auto"/>
            <w:vMerge/>
            <w:tcBorders>
              <w:top w:val="single" w:sz="2" w:space="0" w:color="000000"/>
              <w:left w:val="nil"/>
              <w:bottom w:val="single" w:sz="2" w:space="0" w:color="000000"/>
              <w:right w:val="single" w:sz="2" w:space="0" w:color="000000"/>
            </w:tcBorders>
            <w:vAlign w:val="center"/>
            <w:hideMark/>
          </w:tcPr>
          <w:p w14:paraId="2C22050A"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0282587"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Biological resources – bioinformatics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F347E2B"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Genomic information such as sequence and expression data, proteomic information such as sequence, structure, and interactions, expression information from DNA or protein chips, and other biological information</w:t>
            </w:r>
          </w:p>
        </w:tc>
      </w:tr>
      <w:tr w:rsidR="00CD3966" w14:paraId="2054A786"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7C32EA94"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485E2447"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Software</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EA2A304"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Created software and related information necessary for registration</w:t>
            </w:r>
          </w:p>
        </w:tc>
      </w:tr>
      <w:tr w:rsidR="00CD3966" w14:paraId="17986247" w14:textId="77777777">
        <w:trPr>
          <w:trHeight w:val="689"/>
          <w:jc w:val="center"/>
        </w:trPr>
        <w:tc>
          <w:tcPr>
            <w:tcW w:w="643" w:type="auto"/>
            <w:vMerge/>
            <w:tcBorders>
              <w:top w:val="single" w:sz="2" w:space="0" w:color="000000"/>
              <w:left w:val="nil"/>
              <w:bottom w:val="single" w:sz="2" w:space="0" w:color="000000"/>
              <w:right w:val="single" w:sz="2" w:space="0" w:color="000000"/>
            </w:tcBorders>
            <w:vAlign w:val="center"/>
            <w:hideMark/>
          </w:tcPr>
          <w:p w14:paraId="6AAB75B3"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4ECF52CE"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Standards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2A88F91" w14:textId="77777777" w:rsidR="00CD3966" w:rsidRDefault="006B26FA">
            <w:pPr>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 xml:space="preserve">Official standard information adopted as a national standard under Article 3 of </w:t>
            </w:r>
            <w:r>
              <w:rPr>
                <w:rFonts w:ascii="Times New Roman" w:hAnsi="Times New Roman" w:cs="Times New Roman"/>
                <w:i/>
                <w:sz w:val="14"/>
                <w:szCs w:val="14"/>
              </w:rPr>
              <w:t>the Framework Act on National Standards</w:t>
            </w:r>
            <w:r>
              <w:rPr>
                <w:rFonts w:ascii="Times New Roman" w:hAnsi="Times New Roman" w:cs="Times New Roman"/>
                <w:sz w:val="14"/>
                <w:szCs w:val="14"/>
              </w:rPr>
              <w:t xml:space="preserve"> or as an international standard [including standard information adopted by official international standardization organizations (ISO, IEC, ITU), including their relevant technical committees, or by accredited organizations and de facto standardization bodies]</w:t>
            </w:r>
          </w:p>
        </w:tc>
      </w:tr>
      <w:tr w:rsidR="00CD3966" w14:paraId="350FEB82" w14:textId="77777777">
        <w:trPr>
          <w:trHeight w:val="538"/>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4BFF04E7" w14:textId="77777777" w:rsidR="00CD3966" w:rsidRDefault="006B26FA">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Deposit</w:t>
            </w: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6BEADC"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Biological resources – biological materials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741DC4B3"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Microbial resources such as bacteria, fungi, and viruses; animal resources such as human or animal cells and embryos; plant resources such as plant cells and seeds; genomic resources such as DNA, RNA, and plasmids; and other biological materials</w:t>
            </w:r>
          </w:p>
        </w:tc>
      </w:tr>
      <w:tr w:rsidR="00CD3966" w14:paraId="6107FC9D"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3ECAA408"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039D85"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Compounds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8BEF69F"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Organic compounds synthesized or extracted from natural substances and related information</w:t>
            </w:r>
          </w:p>
        </w:tc>
      </w:tr>
      <w:tr w:rsidR="00CD3966" w14:paraId="17287BA1"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0A72FE7C" w14:textId="77777777" w:rsidR="00CD3966" w:rsidRDefault="00CD396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99A0A7" w14:textId="77777777" w:rsidR="00CD3966" w:rsidRDefault="006B26FA">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New varieties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8B51D0E" w14:textId="77777777" w:rsidR="00CD3966" w:rsidRDefault="006B26FA">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New agricultural varieties filed or registered domestically or internationally and related information</w:t>
            </w:r>
          </w:p>
        </w:tc>
      </w:tr>
    </w:tbl>
    <w:p w14:paraId="071B854A" w14:textId="77777777" w:rsidR="00CD3966" w:rsidRDefault="00CD3966">
      <w:pPr>
        <w:spacing w:after="0" w:line="384" w:lineRule="auto"/>
        <w:textAlignment w:val="baseline"/>
        <w:rPr>
          <w:rFonts w:ascii="Times New Roman" w:eastAsia="굴림" w:hAnsi="Times New Roman" w:cs="Times New Roman"/>
          <w:color w:val="000000"/>
          <w:kern w:val="0"/>
          <w:sz w:val="14"/>
          <w:szCs w:val="14"/>
        </w:rPr>
      </w:pPr>
    </w:p>
    <w:p w14:paraId="45D52B65" w14:textId="77777777" w:rsidR="00CD3966" w:rsidRDefault="006B26FA">
      <w:pPr>
        <w:widowControl/>
        <w:wordWrap/>
        <w:autoSpaceDE/>
        <w:autoSpaceDN/>
        <w:rPr>
          <w:rFonts w:ascii="Times New Roman" w:hAnsi="Times New Roman" w:cs="Times New Roman"/>
          <w:sz w:val="16"/>
          <w:szCs w:val="16"/>
        </w:rPr>
      </w:pPr>
      <w:r>
        <w:rPr>
          <w:rFonts w:ascii="Times New Roman" w:hAnsi="Times New Roman" w:cs="Times New Roman"/>
          <w:sz w:val="16"/>
          <w:szCs w:val="16"/>
        </w:rPr>
        <w:br w:type="page"/>
      </w:r>
    </w:p>
    <w:p w14:paraId="1DEE8E6C" w14:textId="2BE42ADE" w:rsidR="00CD3966" w:rsidRDefault="006B26FA">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w:t>
      </w:r>
      <w:r w:rsidR="006E1D70">
        <w:rPr>
          <w:rFonts w:ascii="Times New Roman" w:hAnsi="Times New Roman" w:cs="Times New Roman"/>
          <w:color w:val="auto"/>
          <w:sz w:val="16"/>
          <w:szCs w:val="16"/>
        </w:rPr>
        <w:t xml:space="preserve">2 </w:t>
      </w:r>
      <w:r>
        <w:rPr>
          <w:rFonts w:ascii="Times New Roman" w:hAnsi="Times New Roman" w:cs="Times New Roman"/>
          <w:color w:val="auto"/>
          <w:sz w:val="16"/>
          <w:szCs w:val="16"/>
        </w:rPr>
        <w:t>/ 14</w:t>
      </w:r>
    </w:p>
    <w:p w14:paraId="63DA78B5" w14:textId="77777777" w:rsidR="00CD3966" w:rsidRDefault="00CD3966">
      <w:pPr>
        <w:pStyle w:val="30"/>
        <w:spacing w:line="240" w:lineRule="auto"/>
        <w:jc w:val="right"/>
        <w:rPr>
          <w:rFonts w:ascii="Times New Roman" w:hAnsi="Times New Roman" w:cs="Times New Roman"/>
          <w:color w:val="auto"/>
          <w:sz w:val="16"/>
          <w:szCs w:val="16"/>
        </w:rPr>
      </w:pPr>
    </w:p>
    <w:p w14:paraId="4F55AFCA" w14:textId="77777777" w:rsidR="00CD3966" w:rsidRDefault="00CD3966">
      <w:pPr>
        <w:tabs>
          <w:tab w:val="left" w:pos="4258"/>
        </w:tabs>
        <w:snapToGrid w:val="0"/>
        <w:spacing w:after="0" w:line="276" w:lineRule="auto"/>
        <w:textAlignment w:val="baseline"/>
        <w:rPr>
          <w:rFonts w:ascii="Times New Roman" w:eastAsia="돋움" w:hAnsi="Times New Roman" w:cs="Times New Roman"/>
          <w:b/>
          <w:bCs/>
          <w:color w:val="000000"/>
          <w:kern w:val="0"/>
          <w:sz w:val="16"/>
          <w:szCs w:val="16"/>
        </w:rPr>
      </w:pPr>
    </w:p>
    <w:p w14:paraId="2545B1C6" w14:textId="77777777" w:rsidR="00CD3966" w:rsidRDefault="006B26FA">
      <w:pPr>
        <w:pBdr>
          <w:top w:val="none" w:sz="2" w:space="0" w:color="000000"/>
          <w:left w:val="none" w:sz="2" w:space="0" w:color="000000"/>
          <w:bottom w:val="none" w:sz="2" w:space="0" w:color="000000"/>
          <w:right w:val="none" w:sz="2" w:space="0" w:color="000000"/>
        </w:pBdr>
        <w:snapToGrid w:val="0"/>
        <w:spacing w:after="0" w:line="276" w:lineRule="auto"/>
        <w:textAlignment w:val="baseline"/>
        <w:rPr>
          <w:rFonts w:ascii="Times New Roman" w:eastAsia="돋움" w:hAnsi="Times New Roman" w:cs="Times New Roman"/>
          <w:b/>
          <w:color w:val="000000"/>
          <w:sz w:val="22"/>
          <w:shd w:val="clear" w:color="000000" w:fill="auto"/>
        </w:rPr>
      </w:pPr>
      <w:r>
        <w:rPr>
          <w:rFonts w:ascii="Times New Roman" w:eastAsia="돋움" w:hAnsi="Times New Roman" w:cs="Times New Roman"/>
          <w:b/>
          <w:color w:val="000000"/>
          <w:sz w:val="24"/>
          <w:shd w:val="clear" w:color="000000" w:fill="auto"/>
        </w:rPr>
        <w:t>2) L</w:t>
      </w:r>
      <w:r>
        <w:rPr>
          <w:rFonts w:ascii="Times New Roman" w:eastAsia="돋움" w:hAnsi="Times New Roman" w:cs="Times New Roman" w:hint="eastAsia"/>
          <w:b/>
          <w:color w:val="000000"/>
          <w:sz w:val="24"/>
          <w:shd w:val="clear" w:color="000000" w:fill="auto"/>
        </w:rPr>
        <w:t xml:space="preserve">evel </w:t>
      </w:r>
      <w:r>
        <w:rPr>
          <w:rFonts w:ascii="Times New Roman" w:eastAsia="돋움" w:hAnsi="Times New Roman" w:cs="Times New Roman"/>
          <w:b/>
          <w:color w:val="000000"/>
          <w:sz w:val="24"/>
          <w:shd w:val="clear" w:color="000000" w:fill="auto"/>
        </w:rPr>
        <w:t>of goal achievement</w:t>
      </w:r>
    </w:p>
    <w:tbl>
      <w:tblPr>
        <w:tblOverlap w:val="never"/>
        <w:tblW w:w="9381"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2127"/>
        <w:gridCol w:w="5953"/>
        <w:gridCol w:w="1301"/>
      </w:tblGrid>
      <w:tr w:rsidR="00CD3966" w14:paraId="2CCD91E4" w14:textId="77777777">
        <w:trPr>
          <w:trHeight w:val="559"/>
        </w:trPr>
        <w:tc>
          <w:tcPr>
            <w:tcW w:w="2127" w:type="dxa"/>
            <w:tcBorders>
              <w:top w:val="single" w:sz="3" w:space="0" w:color="000000"/>
              <w:left w:val="none" w:sz="3" w:space="0" w:color="000000"/>
              <w:bottom w:val="single" w:sz="3" w:space="0" w:color="000000"/>
              <w:right w:val="single" w:sz="3" w:space="0" w:color="000000"/>
            </w:tcBorders>
            <w:vAlign w:val="center"/>
          </w:tcPr>
          <w:p w14:paraId="7DC1C727" w14:textId="77777777" w:rsidR="00CD3966" w:rsidRDefault="006B26FA">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함초롬바탕" w:hAnsi="Times New Roman" w:cs="Times New Roman"/>
                <w:color w:val="000000"/>
                <w:shd w:val="clear" w:color="999999" w:fill="auto"/>
              </w:rPr>
            </w:pPr>
            <w:r>
              <w:rPr>
                <w:rFonts w:ascii="Times New Roman" w:eastAsia="한양중고딕" w:hAnsi="Times New Roman" w:cs="Times New Roman"/>
                <w:color w:val="000000"/>
                <w:sz w:val="22"/>
                <w:shd w:val="clear" w:color="000000" w:fill="auto"/>
              </w:rPr>
              <w:t>Goals</w:t>
            </w:r>
          </w:p>
        </w:tc>
        <w:tc>
          <w:tcPr>
            <w:tcW w:w="5953" w:type="dxa"/>
            <w:tcBorders>
              <w:top w:val="single" w:sz="3" w:space="0" w:color="000000"/>
              <w:left w:val="single" w:sz="3" w:space="0" w:color="000000"/>
              <w:bottom w:val="single" w:sz="3" w:space="0" w:color="000000"/>
              <w:right w:val="single" w:sz="3" w:space="0" w:color="000000"/>
            </w:tcBorders>
            <w:vAlign w:val="center"/>
          </w:tcPr>
          <w:p w14:paraId="0E02154A" w14:textId="77777777" w:rsidR="00CD3966" w:rsidRDefault="006B26FA">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함초롬바탕" w:hAnsi="Times New Roman" w:cs="Times New Roman"/>
                <w:color w:val="000000"/>
                <w:shd w:val="clear" w:color="999999" w:fill="auto"/>
              </w:rPr>
            </w:pPr>
            <w:r>
              <w:rPr>
                <w:rFonts w:ascii="Times New Roman" w:eastAsia="한양중고딕" w:hAnsi="Times New Roman" w:cs="Times New Roman"/>
                <w:color w:val="000000"/>
                <w:sz w:val="22"/>
                <w:shd w:val="clear" w:color="000000" w:fill="auto"/>
              </w:rPr>
              <w:t>Details of achievement</w:t>
            </w:r>
          </w:p>
        </w:tc>
        <w:tc>
          <w:tcPr>
            <w:tcW w:w="1301" w:type="dxa"/>
            <w:tcBorders>
              <w:top w:val="single" w:sz="3" w:space="0" w:color="000000"/>
              <w:left w:val="single" w:sz="3" w:space="0" w:color="000000"/>
              <w:bottom w:val="single" w:sz="3" w:space="0" w:color="000000"/>
              <w:right w:val="none" w:sz="3" w:space="0" w:color="000000"/>
            </w:tcBorders>
            <w:vAlign w:val="center"/>
          </w:tcPr>
          <w:p w14:paraId="00F75D93" w14:textId="77777777" w:rsidR="00CD3966" w:rsidRDefault="006B26FA">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함초롬바탕" w:hAnsi="Times New Roman" w:cs="Times New Roman"/>
                <w:color w:val="000000"/>
                <w:shd w:val="clear" w:color="999999" w:fill="auto"/>
              </w:rPr>
            </w:pPr>
            <w:r>
              <w:rPr>
                <w:rFonts w:ascii="Times New Roman" w:eastAsia="한양중고딕" w:hAnsi="Times New Roman" w:cs="Times New Roman"/>
                <w:color w:val="000000"/>
                <w:sz w:val="22"/>
                <w:shd w:val="clear" w:color="000000" w:fill="auto"/>
              </w:rPr>
              <w:t>Achievement rate (%)</w:t>
            </w:r>
          </w:p>
        </w:tc>
      </w:tr>
      <w:tr w:rsidR="00CD3966" w14:paraId="14B8DAD5" w14:textId="77777777">
        <w:trPr>
          <w:trHeight w:val="940"/>
        </w:trPr>
        <w:tc>
          <w:tcPr>
            <w:tcW w:w="2127" w:type="dxa"/>
            <w:tcBorders>
              <w:top w:val="single" w:sz="3" w:space="0" w:color="000000"/>
              <w:left w:val="none" w:sz="3" w:space="0" w:color="000000"/>
              <w:bottom w:val="single" w:sz="3" w:space="0" w:color="000000"/>
              <w:right w:val="single" w:sz="3" w:space="0" w:color="000000"/>
            </w:tcBorders>
            <w:tcMar>
              <w:top w:w="57" w:type="dxa"/>
              <w:left w:w="28" w:type="dxa"/>
              <w:bottom w:w="28" w:type="dxa"/>
              <w:right w:w="28" w:type="dxa"/>
            </w:tcMar>
          </w:tcPr>
          <w:p w14:paraId="6562A83A"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p w14:paraId="14DC9A98"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tc>
        <w:tc>
          <w:tcPr>
            <w:tcW w:w="5953" w:type="dxa"/>
            <w:tcBorders>
              <w:top w:val="single" w:sz="3" w:space="0" w:color="000000"/>
              <w:left w:val="single" w:sz="3" w:space="0" w:color="000000"/>
              <w:bottom w:val="single" w:sz="3" w:space="0" w:color="000000"/>
              <w:right w:val="single" w:sz="3" w:space="0" w:color="000000"/>
            </w:tcBorders>
            <w:tcMar>
              <w:top w:w="57" w:type="dxa"/>
              <w:left w:w="28" w:type="dxa"/>
              <w:bottom w:w="28" w:type="dxa"/>
              <w:right w:w="28" w:type="dxa"/>
            </w:tcMar>
          </w:tcPr>
          <w:p w14:paraId="6E236905"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p w14:paraId="5F80E0AC"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tc>
        <w:tc>
          <w:tcPr>
            <w:tcW w:w="1301" w:type="dxa"/>
            <w:tcBorders>
              <w:top w:val="single" w:sz="3" w:space="0" w:color="000000"/>
              <w:left w:val="single" w:sz="3" w:space="0" w:color="000000"/>
              <w:bottom w:val="single" w:sz="3" w:space="0" w:color="000000"/>
              <w:right w:val="none" w:sz="3" w:space="0" w:color="000000"/>
            </w:tcBorders>
            <w:tcMar>
              <w:top w:w="57" w:type="dxa"/>
              <w:left w:w="28" w:type="dxa"/>
              <w:bottom w:w="28" w:type="dxa"/>
              <w:right w:w="28" w:type="dxa"/>
            </w:tcMar>
          </w:tcPr>
          <w:p w14:paraId="6E380A10"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p w14:paraId="76E6F102" w14:textId="77777777" w:rsidR="00CD3966" w:rsidRDefault="006B26FA">
            <w:pPr>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276" w:lineRule="auto"/>
              <w:ind w:left="360" w:hanging="360"/>
              <w:textAlignment w:val="baseline"/>
              <w:rPr>
                <w:rFonts w:ascii="Times New Roman" w:eastAsia="한양중고딕" w:hAnsi="Times New Roman" w:cs="Times New Roman"/>
                <w:b/>
                <w:color w:val="000000"/>
                <w:sz w:val="48"/>
              </w:rPr>
            </w:pPr>
            <w:r>
              <w:rPr>
                <w:rFonts w:ascii="Times New Roman" w:eastAsia="한양중고딕" w:hAnsi="Times New Roman" w:cs="Times New Roman"/>
                <w:color w:val="000000"/>
                <w:sz w:val="22"/>
                <w:shd w:val="clear" w:color="000000" w:fill="auto"/>
              </w:rPr>
              <w:t>○</w:t>
            </w:r>
          </w:p>
        </w:tc>
      </w:tr>
    </w:tbl>
    <w:p w14:paraId="12AFCFA9" w14:textId="77777777" w:rsidR="00CD3966" w:rsidRDefault="00CD3966">
      <w:pPr>
        <w:pBdr>
          <w:top w:val="none" w:sz="2" w:space="0" w:color="000000"/>
          <w:left w:val="none" w:sz="2" w:space="0" w:color="000000"/>
          <w:bottom w:val="none" w:sz="2" w:space="0" w:color="000000"/>
          <w:right w:val="none" w:sz="2" w:space="0" w:color="000000"/>
        </w:pBdr>
        <w:spacing w:after="0" w:line="276" w:lineRule="auto"/>
        <w:textAlignment w:val="baseline"/>
        <w:rPr>
          <w:rFonts w:ascii="Times New Roman" w:eastAsia="돋움" w:hAnsi="Times New Roman" w:cs="Times New Roman"/>
          <w:b/>
          <w:color w:val="000000"/>
          <w:sz w:val="22"/>
          <w:shd w:val="clear" w:color="000000" w:fill="auto"/>
        </w:rPr>
      </w:pPr>
    </w:p>
    <w:p w14:paraId="7DBE354C" w14:textId="77777777" w:rsidR="00CD3966" w:rsidRDefault="006B26FA">
      <w:pPr>
        <w:pBdr>
          <w:top w:val="none" w:sz="2" w:space="0" w:color="000000"/>
          <w:left w:val="none" w:sz="2" w:space="0" w:color="000000"/>
          <w:bottom w:val="none" w:sz="2" w:space="0" w:color="000000"/>
          <w:right w:val="none" w:sz="2" w:space="0" w:color="000000"/>
        </w:pBdr>
        <w:snapToGrid w:val="0"/>
        <w:spacing w:after="0" w:line="276" w:lineRule="auto"/>
        <w:textAlignment w:val="baseline"/>
        <w:rPr>
          <w:rFonts w:ascii="Times New Roman" w:eastAsia="돋움" w:hAnsi="Times New Roman" w:cs="Times New Roman"/>
          <w:b/>
          <w:color w:val="000000"/>
          <w:sz w:val="22"/>
          <w:shd w:val="clear" w:color="000000" w:fill="auto"/>
        </w:rPr>
      </w:pPr>
      <w:r>
        <w:rPr>
          <w:rFonts w:ascii="Times New Roman" w:eastAsia="돋움" w:hAnsi="Times New Roman" w:cs="Times New Roman"/>
          <w:b/>
          <w:color w:val="000000"/>
          <w:sz w:val="26"/>
          <w:shd w:val="clear" w:color="000000" w:fill="auto"/>
        </w:rPr>
        <w:t>4. Analysis of Causes for Unmet Goals (to be completed if applicable)</w:t>
      </w:r>
    </w:p>
    <w:p w14:paraId="050F9994" w14:textId="77777777" w:rsidR="00CD3966" w:rsidRDefault="00CD3966">
      <w:pPr>
        <w:pBdr>
          <w:top w:val="none" w:sz="2" w:space="0" w:color="000000"/>
          <w:left w:val="none" w:sz="2" w:space="0" w:color="000000"/>
          <w:bottom w:val="none" w:sz="2" w:space="0" w:color="000000"/>
          <w:right w:val="none" w:sz="2" w:space="0" w:color="000000"/>
        </w:pBdr>
        <w:spacing w:after="0" w:line="276" w:lineRule="auto"/>
        <w:textAlignment w:val="baseline"/>
        <w:rPr>
          <w:rFonts w:ascii="Times New Roman" w:eastAsia="돋움" w:hAnsi="Times New Roman" w:cs="Times New Roman"/>
          <w:b/>
          <w:color w:val="000000"/>
          <w:sz w:val="22"/>
          <w:shd w:val="clear" w:color="000000" w:fill="auto"/>
        </w:rPr>
      </w:pPr>
    </w:p>
    <w:p w14:paraId="428364B5" w14:textId="77777777" w:rsidR="00CD3966" w:rsidRDefault="006B26FA">
      <w:pPr>
        <w:pBdr>
          <w:top w:val="none" w:sz="2" w:space="0" w:color="000000"/>
          <w:left w:val="none" w:sz="2" w:space="0" w:color="000000"/>
          <w:bottom w:val="none" w:sz="2" w:space="0" w:color="000000"/>
          <w:right w:val="none" w:sz="2" w:space="0" w:color="000000"/>
        </w:pBdr>
        <w:spacing w:after="0" w:line="27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 xml:space="preserve"> 1) Causes (reasons) for unmet goals identified through internal analysis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CD3966" w14:paraId="3F3D5F24" w14:textId="77777777">
        <w:trPr>
          <w:trHeight w:val="2345"/>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45BB5875" w14:textId="77777777" w:rsidR="00CD3966" w:rsidRDefault="00CD3966">
            <w:pPr>
              <w:pBdr>
                <w:top w:val="none" w:sz="2" w:space="0" w:color="000000"/>
                <w:left w:val="none" w:sz="2" w:space="0" w:color="000000"/>
                <w:bottom w:val="none" w:sz="2" w:space="0" w:color="000000"/>
                <w:right w:val="none" w:sz="2" w:space="0" w:color="000000"/>
              </w:pBdr>
              <w:spacing w:after="0" w:line="276" w:lineRule="auto"/>
              <w:ind w:left="320" w:hanging="320"/>
              <w:textAlignment w:val="baseline"/>
              <w:rPr>
                <w:rFonts w:ascii="Times New Roman" w:eastAsia="돋움" w:hAnsi="Times New Roman" w:cs="Times New Roman"/>
                <w:color w:val="000000"/>
                <w:sz w:val="22"/>
                <w:shd w:val="clear" w:color="000000" w:fill="auto"/>
              </w:rPr>
            </w:pPr>
          </w:p>
        </w:tc>
      </w:tr>
    </w:tbl>
    <w:p w14:paraId="3077AB5D"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79F5ECF8" w14:textId="77777777" w:rsidR="00CD3966" w:rsidRDefault="006B26FA">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 xml:space="preserve"> 2) Internal corrective actions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CD3966" w14:paraId="4FFA5028"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6A90CC4B"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ind w:left="320" w:hanging="320"/>
              <w:textAlignment w:val="baseline"/>
              <w:rPr>
                <w:rFonts w:ascii="Times New Roman" w:eastAsia="돋움" w:hAnsi="Times New Roman" w:cs="Times New Roman"/>
                <w:color w:val="000000"/>
                <w:sz w:val="22"/>
                <w:shd w:val="clear" w:color="000000" w:fill="auto"/>
              </w:rPr>
            </w:pPr>
          </w:p>
        </w:tc>
      </w:tr>
    </w:tbl>
    <w:p w14:paraId="50E1F27C"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072064BA" w14:textId="77777777" w:rsidR="00CD3966" w:rsidRDefault="006B26FA">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 xml:space="preserve"> 3) Integrity of the R&amp;D process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CD3966" w14:paraId="1FAC48D5" w14:textId="77777777">
        <w:trPr>
          <w:trHeight w:val="4391"/>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00C4F9B5"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ind w:left="320" w:hanging="320"/>
              <w:textAlignment w:val="baseline"/>
              <w:rPr>
                <w:rFonts w:ascii="Times New Roman" w:eastAsia="돋움" w:hAnsi="Times New Roman" w:cs="Times New Roman"/>
                <w:color w:val="000000"/>
                <w:sz w:val="22"/>
                <w:shd w:val="clear" w:color="000000" w:fill="auto"/>
              </w:rPr>
            </w:pPr>
          </w:p>
        </w:tc>
      </w:tr>
    </w:tbl>
    <w:p w14:paraId="2F72D013" w14:textId="77777777" w:rsidR="00CD3966" w:rsidRDefault="006B26FA">
      <w:pPr>
        <w:pBdr>
          <w:top w:val="none" w:sz="2" w:space="11"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hd w:val="clear" w:color="999999" w:fill="auto"/>
        </w:rPr>
      </w:pPr>
      <w:r>
        <w:rPr>
          <w:rFonts w:ascii="Times New Roman" w:eastAsia="함초롬바탕" w:hAnsi="Times New Roman" w:cs="Times New Roman"/>
          <w:color w:val="000000"/>
          <w:shd w:val="clear" w:color="999999" w:fill="auto"/>
        </w:rPr>
        <w:br w:type="page"/>
      </w:r>
    </w:p>
    <w:p w14:paraId="62A52CD3" w14:textId="12F70786" w:rsidR="00CD3966" w:rsidRDefault="006B26FA">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w:t>
      </w:r>
      <w:r w:rsidR="006E1D70">
        <w:rPr>
          <w:rFonts w:ascii="Times New Roman" w:hAnsi="Times New Roman" w:cs="Times New Roman"/>
          <w:color w:val="auto"/>
          <w:sz w:val="16"/>
          <w:szCs w:val="16"/>
        </w:rPr>
        <w:t>3</w:t>
      </w:r>
      <w:r>
        <w:rPr>
          <w:rFonts w:ascii="Times New Roman" w:hAnsi="Times New Roman" w:cs="Times New Roman"/>
          <w:color w:val="auto"/>
          <w:sz w:val="16"/>
          <w:szCs w:val="16"/>
        </w:rPr>
        <w:t>/ 14</w:t>
      </w:r>
    </w:p>
    <w:p w14:paraId="75B57A85" w14:textId="77777777" w:rsidR="00CD3966" w:rsidRDefault="00CD3966">
      <w:pPr>
        <w:pBdr>
          <w:top w:val="none" w:sz="2" w:space="11" w:color="000000"/>
          <w:left w:val="none" w:sz="2" w:space="0" w:color="000000"/>
          <w:bottom w:val="none" w:sz="2" w:space="0" w:color="000000"/>
          <w:right w:val="none" w:sz="2" w:space="0" w:color="000000"/>
        </w:pBdr>
        <w:snapToGrid w:val="0"/>
        <w:spacing w:after="0" w:line="276" w:lineRule="auto"/>
        <w:textAlignment w:val="baseline"/>
        <w:rPr>
          <w:rFonts w:ascii="Times New Roman" w:eastAsia="돋움" w:hAnsi="Times New Roman" w:cs="Times New Roman"/>
          <w:b/>
          <w:color w:val="000000"/>
          <w:sz w:val="26"/>
          <w:shd w:val="clear" w:color="000000" w:fill="auto"/>
        </w:rPr>
      </w:pPr>
    </w:p>
    <w:p w14:paraId="4E2A3CFF" w14:textId="77777777" w:rsidR="00CD3966" w:rsidRDefault="006B26FA">
      <w:pPr>
        <w:pBdr>
          <w:top w:val="none" w:sz="2" w:space="11" w:color="000000"/>
          <w:left w:val="none" w:sz="2" w:space="0" w:color="000000"/>
          <w:bottom w:val="none" w:sz="2" w:space="0" w:color="000000"/>
          <w:right w:val="none" w:sz="2" w:space="0" w:color="000000"/>
        </w:pBdr>
        <w:snapToGrid w:val="0"/>
        <w:spacing w:after="0" w:line="276" w:lineRule="auto"/>
        <w:textAlignment w:val="baseline"/>
        <w:rPr>
          <w:rFonts w:ascii="Times New Roman" w:eastAsia="돋움" w:hAnsi="Times New Roman" w:cs="Times New Roman"/>
          <w:color w:val="000000"/>
          <w:sz w:val="22"/>
          <w:shd w:val="clear" w:color="000000" w:fill="auto"/>
        </w:rPr>
      </w:pPr>
      <w:r>
        <w:rPr>
          <w:rFonts w:ascii="Times New Roman" w:eastAsia="돋움" w:hAnsi="Times New Roman" w:cs="Times New Roman"/>
          <w:b/>
          <w:color w:val="000000"/>
          <w:sz w:val="26"/>
          <w:shd w:val="clear" w:color="000000" w:fill="auto"/>
        </w:rPr>
        <w:t>5. Level of Contribution of R&amp;D Achievements to Related Fields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CD3966" w14:paraId="63F0F570" w14:textId="77777777">
        <w:trPr>
          <w:trHeight w:val="1069"/>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4572E611" w14:textId="77777777" w:rsidR="00CD3966" w:rsidRDefault="00CD3966">
            <w:pPr>
              <w:pBdr>
                <w:top w:val="none" w:sz="2" w:space="0" w:color="000000"/>
                <w:left w:val="none" w:sz="2" w:space="0" w:color="000000"/>
                <w:bottom w:val="none" w:sz="2" w:space="0" w:color="000000"/>
                <w:right w:val="none" w:sz="2" w:space="0" w:color="000000"/>
              </w:pBdr>
              <w:spacing w:after="0" w:line="276" w:lineRule="auto"/>
              <w:ind w:left="320" w:hanging="320"/>
              <w:textAlignment w:val="baseline"/>
              <w:rPr>
                <w:rFonts w:ascii="Times New Roman" w:eastAsia="돋움" w:hAnsi="Times New Roman" w:cs="Times New Roman"/>
                <w:color w:val="000000"/>
                <w:sz w:val="22"/>
                <w:shd w:val="clear" w:color="000000" w:fill="auto"/>
              </w:rPr>
            </w:pPr>
          </w:p>
        </w:tc>
      </w:tr>
    </w:tbl>
    <w:p w14:paraId="2E04ACAB"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0460F3F1" w14:textId="77777777" w:rsidR="00CD3966" w:rsidRDefault="006B26FA">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z w:val="26"/>
          <w:szCs w:val="26"/>
          <w:shd w:val="clear" w:color="999999" w:fill="auto"/>
        </w:rPr>
      </w:pPr>
      <w:r>
        <w:rPr>
          <w:rFonts w:ascii="Times New Roman" w:eastAsia="돋움" w:hAnsi="Times New Roman" w:cs="Times New Roman"/>
          <w:b/>
          <w:color w:val="000000"/>
          <w:sz w:val="26"/>
          <w:szCs w:val="26"/>
          <w:shd w:val="clear" w:color="000000" w:fill="auto"/>
        </w:rPr>
        <w:t>6. Management and Utilization Plan for R&amp;D Achievements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CD3966" w14:paraId="0AA91DFA" w14:textId="77777777">
        <w:trPr>
          <w:trHeight w:val="1096"/>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167B1389" w14:textId="77777777" w:rsidR="00CD3966" w:rsidRDefault="00CD3966">
            <w:pPr>
              <w:pBdr>
                <w:top w:val="none" w:sz="2" w:space="0" w:color="000000"/>
                <w:left w:val="none" w:sz="2" w:space="0" w:color="000000"/>
                <w:bottom w:val="none" w:sz="2" w:space="0" w:color="000000"/>
                <w:right w:val="none" w:sz="2" w:space="0" w:color="000000"/>
              </w:pBdr>
              <w:spacing w:after="0" w:line="336" w:lineRule="auto"/>
              <w:ind w:left="320" w:hanging="320"/>
              <w:textAlignment w:val="baseline"/>
              <w:rPr>
                <w:rFonts w:ascii="돋움" w:eastAsia="돋움"/>
                <w:color w:val="000000"/>
                <w:sz w:val="22"/>
                <w:shd w:val="clear" w:color="000000" w:fill="auto"/>
              </w:rPr>
            </w:pPr>
          </w:p>
        </w:tc>
      </w:tr>
    </w:tbl>
    <w:p w14:paraId="14EFC3EF" w14:textId="77777777" w:rsidR="00CD3966" w:rsidRDefault="00CD3966">
      <w:pPr>
        <w:wordWrap/>
        <w:spacing w:after="0" w:line="276" w:lineRule="auto"/>
        <w:jc w:val="center"/>
        <w:textAlignment w:val="baseline"/>
        <w:rPr>
          <w:rFonts w:ascii="Times New Roman" w:eastAsia="돋움" w:hAnsi="Times New Roman" w:cs="Times New Roman"/>
          <w:b/>
          <w:bCs/>
          <w:color w:val="000000"/>
          <w:kern w:val="0"/>
          <w:sz w:val="16"/>
          <w:szCs w:val="16"/>
        </w:rPr>
      </w:pPr>
    </w:p>
    <w:p w14:paraId="4D3C5F92" w14:textId="77777777" w:rsidR="00CD3966" w:rsidRDefault="006B26FA">
      <w:pPr>
        <w:wordWrap/>
        <w:spacing w:after="0" w:line="276"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&lt; Example of Utilization Plan for R&amp;D Achievements &gt;</w:t>
      </w:r>
    </w:p>
    <w:p w14:paraId="202B4346" w14:textId="77777777" w:rsidR="00CD3966" w:rsidRDefault="00CD3966">
      <w:pPr>
        <w:pStyle w:val="30"/>
        <w:spacing w:line="336" w:lineRule="auto"/>
        <w:rPr>
          <w:rFonts w:ascii="Times New Roman" w:eastAsia="돋움" w:hAnsi="Times New Roman" w:cs="Times New Roman"/>
          <w:b/>
          <w:bCs/>
          <w:kern w:val="0"/>
          <w:sz w:val="16"/>
          <w:szCs w:val="16"/>
        </w:rPr>
      </w:pPr>
    </w:p>
    <w:p w14:paraId="36C0A919" w14:textId="77777777" w:rsidR="00CD3966" w:rsidRDefault="00CD3966">
      <w:pPr>
        <w:pStyle w:val="30"/>
        <w:spacing w:line="336" w:lineRule="auto"/>
        <w:rPr>
          <w:rFonts w:ascii="Times New Roman" w:eastAsia="돋움" w:hAnsi="Times New Roman" w:cs="Times New Roman"/>
          <w:b/>
          <w:bCs/>
          <w:kern w:val="0"/>
          <w:sz w:val="16"/>
          <w:szCs w:val="16"/>
        </w:rPr>
      </w:pPr>
    </w:p>
    <w:p w14:paraId="182407AA" w14:textId="77777777" w:rsidR="00CD3966" w:rsidRDefault="006B26FA">
      <w:pPr>
        <w:wordWrap/>
        <w:spacing w:after="0" w:line="276"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&lt; Example of Utilization Plan for R&amp;D Achievements &gt;</w:t>
      </w:r>
    </w:p>
    <w:tbl>
      <w:tblPr>
        <w:tblOverlap w:val="never"/>
        <w:tblW w:w="0" w:type="auto"/>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2410"/>
        <w:gridCol w:w="1302"/>
        <w:gridCol w:w="1250"/>
        <w:gridCol w:w="4677"/>
      </w:tblGrid>
      <w:tr w:rsidR="00CD3966" w14:paraId="73864B91" w14:textId="77777777">
        <w:trPr>
          <w:trHeight w:val="20"/>
        </w:trPr>
        <w:tc>
          <w:tcPr>
            <w:tcW w:w="4962" w:type="dxa"/>
            <w:gridSpan w:val="3"/>
            <w:tcBorders>
              <w:top w:val="single" w:sz="3" w:space="0" w:color="000000"/>
              <w:left w:val="none" w:sz="9" w:space="0" w:color="000000"/>
              <w:bottom w:val="single" w:sz="3" w:space="0" w:color="000000"/>
              <w:right w:val="single" w:sz="4" w:space="0" w:color="000000"/>
            </w:tcBorders>
            <w:shd w:val="clear" w:color="auto" w:fill="D9D9D9" w:themeFill="background1" w:themeFillShade="D9"/>
            <w:vAlign w:val="center"/>
          </w:tcPr>
          <w:p w14:paraId="3946C798"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Category (quantitative and qualitative achievement items)</w:t>
            </w:r>
          </w:p>
        </w:tc>
        <w:tc>
          <w:tcPr>
            <w:tcW w:w="4677" w:type="dxa"/>
            <w:tcBorders>
              <w:top w:val="single" w:sz="3" w:space="0" w:color="000000"/>
              <w:left w:val="single" w:sz="3" w:space="0" w:color="000000"/>
              <w:bottom w:val="single" w:sz="3" w:space="0" w:color="000000"/>
              <w:right w:val="none" w:sz="9" w:space="0" w:color="000000"/>
            </w:tcBorders>
            <w:shd w:val="clear" w:color="auto" w:fill="D9D9D9" w:themeFill="background1" w:themeFillShade="D9"/>
            <w:vAlign w:val="center"/>
          </w:tcPr>
          <w:p w14:paraId="6B63ECF4"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Within 5 years after completion of R&amp;D</w:t>
            </w:r>
          </w:p>
        </w:tc>
      </w:tr>
      <w:tr w:rsidR="00CD3966" w14:paraId="4514C725" w14:textId="77777777">
        <w:trPr>
          <w:trHeight w:val="40"/>
        </w:trPr>
        <w:tc>
          <w:tcPr>
            <w:tcW w:w="2410" w:type="dxa"/>
            <w:vMerge w:val="restart"/>
            <w:tcBorders>
              <w:top w:val="single" w:sz="3" w:space="0" w:color="000000"/>
              <w:left w:val="none" w:sz="9" w:space="0" w:color="000000"/>
              <w:right w:val="single" w:sz="4" w:space="0" w:color="auto"/>
            </w:tcBorders>
            <w:vAlign w:val="center"/>
          </w:tcPr>
          <w:p w14:paraId="020DEE7E"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 xml:space="preserve">Papers (international) </w:t>
            </w:r>
          </w:p>
        </w:tc>
        <w:tc>
          <w:tcPr>
            <w:tcW w:w="2552" w:type="dxa"/>
            <w:gridSpan w:val="2"/>
            <w:tcBorders>
              <w:top w:val="single" w:sz="3" w:space="0" w:color="000000"/>
              <w:left w:val="single" w:sz="4" w:space="0" w:color="auto"/>
              <w:bottom w:val="single" w:sz="4" w:space="0" w:color="auto"/>
              <w:right w:val="single" w:sz="3" w:space="0" w:color="000000"/>
            </w:tcBorders>
          </w:tcPr>
          <w:p w14:paraId="6B831224"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SCIE</w:t>
            </w:r>
          </w:p>
        </w:tc>
        <w:tc>
          <w:tcPr>
            <w:tcW w:w="4677" w:type="dxa"/>
            <w:tcBorders>
              <w:top w:val="single" w:sz="3" w:space="0" w:color="000000"/>
              <w:left w:val="single" w:sz="3" w:space="0" w:color="000000"/>
              <w:bottom w:val="single" w:sz="4" w:space="0" w:color="auto"/>
              <w:right w:val="none" w:sz="9" w:space="0" w:color="000000"/>
            </w:tcBorders>
            <w:vAlign w:val="center"/>
          </w:tcPr>
          <w:p w14:paraId="1E5BDC0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r>
              <w:rPr>
                <w:rFonts w:ascii="Times New Roman" w:eastAsia="돋움체" w:hAnsi="Times New Roman" w:cs="Times New Roman" w:hint="eastAsia"/>
                <w:color w:val="000000"/>
                <w:sz w:val="14"/>
                <w:szCs w:val="14"/>
                <w:shd w:val="clear" w:color="000000" w:fill="auto"/>
              </w:rPr>
              <w:t>A</w:t>
            </w:r>
            <w:r>
              <w:rPr>
                <w:rFonts w:ascii="Times New Roman" w:eastAsia="돋움체" w:hAnsi="Times New Roman" w:cs="Times New Roman"/>
                <w:color w:val="000000"/>
                <w:sz w:val="14"/>
                <w:szCs w:val="14"/>
                <w:shd w:val="clear" w:color="000000" w:fill="auto"/>
              </w:rPr>
              <w:t>nnual goal</w:t>
            </w:r>
          </w:p>
        </w:tc>
      </w:tr>
      <w:tr w:rsidR="00CD3966" w14:paraId="31FB4D5C" w14:textId="77777777">
        <w:trPr>
          <w:trHeight w:val="31"/>
        </w:trPr>
        <w:tc>
          <w:tcPr>
            <w:tcW w:w="2410" w:type="dxa"/>
            <w:vMerge/>
            <w:tcBorders>
              <w:top w:val="single" w:sz="3" w:space="0" w:color="000000"/>
              <w:left w:val="none" w:sz="9" w:space="0" w:color="000000"/>
              <w:right w:val="single" w:sz="4" w:space="0" w:color="auto"/>
            </w:tcBorders>
            <w:vAlign w:val="center"/>
          </w:tcPr>
          <w:p w14:paraId="49289EAC"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4" w:space="0" w:color="auto"/>
              <w:right w:val="single" w:sz="3" w:space="0" w:color="000000"/>
            </w:tcBorders>
          </w:tcPr>
          <w:p w14:paraId="365C0A38"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Non-SCIE</w:t>
            </w:r>
          </w:p>
        </w:tc>
        <w:tc>
          <w:tcPr>
            <w:tcW w:w="4677" w:type="dxa"/>
            <w:tcBorders>
              <w:top w:val="single" w:sz="3" w:space="0" w:color="000000"/>
              <w:left w:val="single" w:sz="3" w:space="0" w:color="000000"/>
              <w:bottom w:val="single" w:sz="4" w:space="0" w:color="auto"/>
              <w:right w:val="none" w:sz="9" w:space="0" w:color="000000"/>
            </w:tcBorders>
            <w:vAlign w:val="center"/>
          </w:tcPr>
          <w:p w14:paraId="0400E91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2D491E62" w14:textId="77777777">
        <w:trPr>
          <w:trHeight w:val="31"/>
        </w:trPr>
        <w:tc>
          <w:tcPr>
            <w:tcW w:w="2410" w:type="dxa"/>
            <w:vMerge/>
            <w:tcBorders>
              <w:left w:val="none" w:sz="9" w:space="0" w:color="000000"/>
              <w:bottom w:val="single" w:sz="4" w:space="0" w:color="auto"/>
              <w:right w:val="single" w:sz="4" w:space="0" w:color="auto"/>
            </w:tcBorders>
            <w:vAlign w:val="center"/>
          </w:tcPr>
          <w:p w14:paraId="10D37DC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C8C9CA6"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3" w:space="0" w:color="000000"/>
              <w:left w:val="single" w:sz="3" w:space="0" w:color="000000"/>
              <w:bottom w:val="single" w:sz="4" w:space="0" w:color="auto"/>
              <w:right w:val="none" w:sz="9" w:space="0" w:color="000000"/>
            </w:tcBorders>
            <w:vAlign w:val="center"/>
          </w:tcPr>
          <w:p w14:paraId="59625AF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0F18C05A"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691F6F37" w14:textId="77777777" w:rsidR="00CD3966" w:rsidRDefault="006B26FA">
            <w:pPr>
              <w:pBdr>
                <w:top w:val="none" w:sz="2" w:space="0" w:color="000000"/>
                <w:left w:val="none" w:sz="2" w:space="0" w:color="000000"/>
                <w:bottom w:val="none" w:sz="2" w:space="0" w:color="000000"/>
                <w:right w:val="none" w:sz="2" w:space="0" w:color="000000"/>
              </w:pBdr>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Papers (domestic)</w:t>
            </w:r>
          </w:p>
        </w:tc>
        <w:tc>
          <w:tcPr>
            <w:tcW w:w="2552" w:type="dxa"/>
            <w:gridSpan w:val="2"/>
            <w:tcBorders>
              <w:top w:val="single" w:sz="3" w:space="0" w:color="000000"/>
              <w:left w:val="single" w:sz="4" w:space="0" w:color="auto"/>
              <w:bottom w:val="single" w:sz="3" w:space="0" w:color="000000"/>
              <w:right w:val="single" w:sz="3" w:space="0" w:color="000000"/>
            </w:tcBorders>
          </w:tcPr>
          <w:p w14:paraId="75FA741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SCIE</w:t>
            </w:r>
          </w:p>
        </w:tc>
        <w:tc>
          <w:tcPr>
            <w:tcW w:w="4677" w:type="dxa"/>
            <w:tcBorders>
              <w:top w:val="single" w:sz="4" w:space="0" w:color="auto"/>
              <w:left w:val="single" w:sz="3" w:space="0" w:color="000000"/>
              <w:bottom w:val="single" w:sz="4" w:space="0" w:color="auto"/>
              <w:right w:val="none" w:sz="9" w:space="0" w:color="000000"/>
            </w:tcBorders>
            <w:vAlign w:val="center"/>
          </w:tcPr>
          <w:p w14:paraId="24453BE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2A7AD8A5" w14:textId="77777777">
        <w:trPr>
          <w:trHeight w:val="69"/>
        </w:trPr>
        <w:tc>
          <w:tcPr>
            <w:tcW w:w="2410" w:type="dxa"/>
            <w:vMerge/>
            <w:tcBorders>
              <w:left w:val="none" w:sz="9" w:space="0" w:color="000000"/>
              <w:right w:val="single" w:sz="4" w:space="0" w:color="auto"/>
            </w:tcBorders>
            <w:vAlign w:val="center"/>
          </w:tcPr>
          <w:p w14:paraId="4397FA9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87527AE"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Non-SCIE</w:t>
            </w:r>
          </w:p>
        </w:tc>
        <w:tc>
          <w:tcPr>
            <w:tcW w:w="4677" w:type="dxa"/>
            <w:tcBorders>
              <w:top w:val="single" w:sz="4" w:space="0" w:color="auto"/>
              <w:left w:val="single" w:sz="3" w:space="0" w:color="000000"/>
              <w:bottom w:val="single" w:sz="4" w:space="0" w:color="auto"/>
              <w:right w:val="none" w:sz="9" w:space="0" w:color="000000"/>
            </w:tcBorders>
            <w:vAlign w:val="center"/>
          </w:tcPr>
          <w:p w14:paraId="01801A3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4B41477A" w14:textId="77777777">
        <w:trPr>
          <w:trHeight w:val="69"/>
        </w:trPr>
        <w:tc>
          <w:tcPr>
            <w:tcW w:w="2410" w:type="dxa"/>
            <w:vMerge/>
            <w:tcBorders>
              <w:left w:val="none" w:sz="9" w:space="0" w:color="000000"/>
              <w:bottom w:val="single" w:sz="4" w:space="0" w:color="auto"/>
              <w:right w:val="single" w:sz="4" w:space="0" w:color="auto"/>
            </w:tcBorders>
            <w:vAlign w:val="center"/>
          </w:tcPr>
          <w:p w14:paraId="45D606E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ED3FD3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65A6CE3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704B4DF8"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22600211"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Patent applications</w:t>
            </w:r>
          </w:p>
        </w:tc>
        <w:tc>
          <w:tcPr>
            <w:tcW w:w="2552" w:type="dxa"/>
            <w:gridSpan w:val="2"/>
            <w:tcBorders>
              <w:top w:val="single" w:sz="3" w:space="0" w:color="000000"/>
              <w:left w:val="single" w:sz="4" w:space="0" w:color="auto"/>
              <w:bottom w:val="single" w:sz="3" w:space="0" w:color="000000"/>
              <w:right w:val="single" w:sz="3" w:space="0" w:color="000000"/>
            </w:tcBorders>
          </w:tcPr>
          <w:p w14:paraId="583C0B7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Domestic</w:t>
            </w:r>
          </w:p>
        </w:tc>
        <w:tc>
          <w:tcPr>
            <w:tcW w:w="4677" w:type="dxa"/>
            <w:tcBorders>
              <w:top w:val="single" w:sz="4" w:space="0" w:color="auto"/>
              <w:left w:val="single" w:sz="3" w:space="0" w:color="000000"/>
              <w:bottom w:val="single" w:sz="4" w:space="0" w:color="auto"/>
              <w:right w:val="none" w:sz="9" w:space="0" w:color="000000"/>
            </w:tcBorders>
            <w:vAlign w:val="center"/>
          </w:tcPr>
          <w:p w14:paraId="12916E90"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16209219" w14:textId="77777777">
        <w:trPr>
          <w:trHeight w:val="69"/>
        </w:trPr>
        <w:tc>
          <w:tcPr>
            <w:tcW w:w="2410" w:type="dxa"/>
            <w:vMerge/>
            <w:tcBorders>
              <w:left w:val="none" w:sz="9" w:space="0" w:color="000000"/>
              <w:right w:val="single" w:sz="4" w:space="0" w:color="auto"/>
            </w:tcBorders>
            <w:vAlign w:val="center"/>
          </w:tcPr>
          <w:p w14:paraId="13FB2420"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24A58B03"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International</w:t>
            </w:r>
          </w:p>
        </w:tc>
        <w:tc>
          <w:tcPr>
            <w:tcW w:w="4677" w:type="dxa"/>
            <w:tcBorders>
              <w:top w:val="single" w:sz="4" w:space="0" w:color="auto"/>
              <w:left w:val="single" w:sz="3" w:space="0" w:color="000000"/>
              <w:bottom w:val="single" w:sz="4" w:space="0" w:color="auto"/>
              <w:right w:val="none" w:sz="9" w:space="0" w:color="000000"/>
            </w:tcBorders>
            <w:vAlign w:val="center"/>
          </w:tcPr>
          <w:p w14:paraId="7DD2AC1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0290C54F" w14:textId="77777777">
        <w:trPr>
          <w:trHeight w:val="69"/>
        </w:trPr>
        <w:tc>
          <w:tcPr>
            <w:tcW w:w="2410" w:type="dxa"/>
            <w:vMerge/>
            <w:tcBorders>
              <w:left w:val="none" w:sz="9" w:space="0" w:color="000000"/>
              <w:bottom w:val="single" w:sz="4" w:space="0" w:color="auto"/>
              <w:right w:val="single" w:sz="4" w:space="0" w:color="auto"/>
            </w:tcBorders>
            <w:vAlign w:val="center"/>
          </w:tcPr>
          <w:p w14:paraId="7A91954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E18E0F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5B7A6C1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41768B32"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06EE283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Patent registrations</w:t>
            </w:r>
          </w:p>
        </w:tc>
        <w:tc>
          <w:tcPr>
            <w:tcW w:w="2552" w:type="dxa"/>
            <w:gridSpan w:val="2"/>
            <w:tcBorders>
              <w:top w:val="single" w:sz="3" w:space="0" w:color="000000"/>
              <w:left w:val="single" w:sz="4" w:space="0" w:color="auto"/>
              <w:bottom w:val="single" w:sz="3" w:space="0" w:color="000000"/>
              <w:right w:val="single" w:sz="3" w:space="0" w:color="000000"/>
            </w:tcBorders>
          </w:tcPr>
          <w:p w14:paraId="79898884"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Domestic</w:t>
            </w:r>
          </w:p>
        </w:tc>
        <w:tc>
          <w:tcPr>
            <w:tcW w:w="4677" w:type="dxa"/>
            <w:tcBorders>
              <w:top w:val="single" w:sz="4" w:space="0" w:color="auto"/>
              <w:left w:val="single" w:sz="3" w:space="0" w:color="000000"/>
              <w:bottom w:val="single" w:sz="4" w:space="0" w:color="auto"/>
              <w:right w:val="none" w:sz="9" w:space="0" w:color="000000"/>
            </w:tcBorders>
            <w:vAlign w:val="center"/>
          </w:tcPr>
          <w:p w14:paraId="2C472C2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4A60857A" w14:textId="77777777">
        <w:trPr>
          <w:trHeight w:val="69"/>
        </w:trPr>
        <w:tc>
          <w:tcPr>
            <w:tcW w:w="2410" w:type="dxa"/>
            <w:vMerge/>
            <w:tcBorders>
              <w:left w:val="none" w:sz="9" w:space="0" w:color="000000"/>
              <w:right w:val="single" w:sz="4" w:space="0" w:color="auto"/>
            </w:tcBorders>
            <w:vAlign w:val="center"/>
          </w:tcPr>
          <w:p w14:paraId="7BC6D6A0"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624B3AF"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Overseas</w:t>
            </w:r>
          </w:p>
        </w:tc>
        <w:tc>
          <w:tcPr>
            <w:tcW w:w="4677" w:type="dxa"/>
            <w:tcBorders>
              <w:top w:val="single" w:sz="4" w:space="0" w:color="auto"/>
              <w:left w:val="single" w:sz="3" w:space="0" w:color="000000"/>
              <w:bottom w:val="single" w:sz="4" w:space="0" w:color="auto"/>
              <w:right w:val="none" w:sz="9" w:space="0" w:color="000000"/>
            </w:tcBorders>
            <w:vAlign w:val="center"/>
          </w:tcPr>
          <w:p w14:paraId="190E084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5836C198" w14:textId="77777777">
        <w:trPr>
          <w:trHeight w:val="69"/>
        </w:trPr>
        <w:tc>
          <w:tcPr>
            <w:tcW w:w="2410" w:type="dxa"/>
            <w:vMerge/>
            <w:tcBorders>
              <w:left w:val="none" w:sz="9" w:space="0" w:color="000000"/>
              <w:bottom w:val="single" w:sz="4" w:space="0" w:color="auto"/>
              <w:right w:val="single" w:sz="4" w:space="0" w:color="auto"/>
            </w:tcBorders>
            <w:vAlign w:val="center"/>
          </w:tcPr>
          <w:p w14:paraId="73ED728F"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750BE99"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6FACEE1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0AB08CD9"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47ADCAF2"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Human resource training</w:t>
            </w:r>
          </w:p>
        </w:tc>
        <w:tc>
          <w:tcPr>
            <w:tcW w:w="2552" w:type="dxa"/>
            <w:gridSpan w:val="2"/>
            <w:tcBorders>
              <w:top w:val="single" w:sz="3" w:space="0" w:color="000000"/>
              <w:left w:val="single" w:sz="4" w:space="0" w:color="auto"/>
              <w:bottom w:val="single" w:sz="3" w:space="0" w:color="000000"/>
              <w:right w:val="single" w:sz="3" w:space="0" w:color="000000"/>
            </w:tcBorders>
          </w:tcPr>
          <w:p w14:paraId="714F80E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Bachelor's degree</w:t>
            </w:r>
          </w:p>
        </w:tc>
        <w:tc>
          <w:tcPr>
            <w:tcW w:w="4677" w:type="dxa"/>
            <w:tcBorders>
              <w:top w:val="single" w:sz="4" w:space="0" w:color="auto"/>
              <w:left w:val="single" w:sz="3" w:space="0" w:color="000000"/>
              <w:bottom w:val="single" w:sz="4" w:space="0" w:color="auto"/>
              <w:right w:val="none" w:sz="9" w:space="0" w:color="000000"/>
            </w:tcBorders>
            <w:vAlign w:val="center"/>
          </w:tcPr>
          <w:p w14:paraId="120FFED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3C806BC8" w14:textId="77777777">
        <w:trPr>
          <w:trHeight w:val="69"/>
        </w:trPr>
        <w:tc>
          <w:tcPr>
            <w:tcW w:w="2410" w:type="dxa"/>
            <w:vMerge/>
            <w:tcBorders>
              <w:left w:val="none" w:sz="9" w:space="0" w:color="000000"/>
              <w:right w:val="single" w:sz="4" w:space="0" w:color="auto"/>
            </w:tcBorders>
            <w:vAlign w:val="center"/>
          </w:tcPr>
          <w:p w14:paraId="3218154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60F54AB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Master's degree</w:t>
            </w:r>
          </w:p>
        </w:tc>
        <w:tc>
          <w:tcPr>
            <w:tcW w:w="4677" w:type="dxa"/>
            <w:tcBorders>
              <w:top w:val="single" w:sz="4" w:space="0" w:color="auto"/>
              <w:left w:val="single" w:sz="3" w:space="0" w:color="000000"/>
              <w:bottom w:val="single" w:sz="4" w:space="0" w:color="auto"/>
              <w:right w:val="none" w:sz="9" w:space="0" w:color="000000"/>
            </w:tcBorders>
            <w:vAlign w:val="center"/>
          </w:tcPr>
          <w:p w14:paraId="3D3F327B"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027A010A" w14:textId="77777777">
        <w:trPr>
          <w:trHeight w:val="69"/>
        </w:trPr>
        <w:tc>
          <w:tcPr>
            <w:tcW w:w="2410" w:type="dxa"/>
            <w:vMerge/>
            <w:tcBorders>
              <w:left w:val="none" w:sz="9" w:space="0" w:color="000000"/>
              <w:right w:val="single" w:sz="4" w:space="0" w:color="auto"/>
            </w:tcBorders>
            <w:vAlign w:val="center"/>
          </w:tcPr>
          <w:p w14:paraId="25B39BF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6742BE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Doctorate degree</w:t>
            </w:r>
          </w:p>
        </w:tc>
        <w:tc>
          <w:tcPr>
            <w:tcW w:w="4677" w:type="dxa"/>
            <w:tcBorders>
              <w:top w:val="single" w:sz="4" w:space="0" w:color="auto"/>
              <w:left w:val="single" w:sz="3" w:space="0" w:color="000000"/>
              <w:bottom w:val="single" w:sz="4" w:space="0" w:color="auto"/>
              <w:right w:val="none" w:sz="9" w:space="0" w:color="000000"/>
            </w:tcBorders>
            <w:vAlign w:val="center"/>
          </w:tcPr>
          <w:p w14:paraId="61C5F5F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661537ED" w14:textId="77777777">
        <w:trPr>
          <w:trHeight w:val="69"/>
        </w:trPr>
        <w:tc>
          <w:tcPr>
            <w:tcW w:w="2410" w:type="dxa"/>
            <w:vMerge/>
            <w:tcBorders>
              <w:left w:val="none" w:sz="9" w:space="0" w:color="000000"/>
              <w:bottom w:val="single" w:sz="4" w:space="0" w:color="auto"/>
              <w:right w:val="single" w:sz="4" w:space="0" w:color="auto"/>
            </w:tcBorders>
            <w:vAlign w:val="center"/>
          </w:tcPr>
          <w:p w14:paraId="1D869D3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504A5D3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hAnsi="Times New Roman" w:cs="Times New Roman"/>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4FE6D8B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78CC1585"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570F6F9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Commercialization</w:t>
            </w:r>
          </w:p>
        </w:tc>
        <w:tc>
          <w:tcPr>
            <w:tcW w:w="2552" w:type="dxa"/>
            <w:gridSpan w:val="2"/>
            <w:tcBorders>
              <w:top w:val="single" w:sz="3" w:space="0" w:color="000000"/>
              <w:left w:val="single" w:sz="4" w:space="0" w:color="auto"/>
              <w:bottom w:val="single" w:sz="3" w:space="0" w:color="000000"/>
              <w:right w:val="single" w:sz="3" w:space="0" w:color="000000"/>
            </w:tcBorders>
          </w:tcPr>
          <w:p w14:paraId="0637D9CF"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Product launch</w:t>
            </w:r>
          </w:p>
        </w:tc>
        <w:tc>
          <w:tcPr>
            <w:tcW w:w="4677" w:type="dxa"/>
            <w:tcBorders>
              <w:top w:val="single" w:sz="4" w:space="0" w:color="auto"/>
              <w:left w:val="single" w:sz="3" w:space="0" w:color="000000"/>
              <w:bottom w:val="single" w:sz="4" w:space="0" w:color="auto"/>
              <w:right w:val="none" w:sz="9" w:space="0" w:color="000000"/>
            </w:tcBorders>
            <w:vAlign w:val="center"/>
          </w:tcPr>
          <w:p w14:paraId="27AB7C4B"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1D68F1C3" w14:textId="77777777">
        <w:trPr>
          <w:trHeight w:val="69"/>
        </w:trPr>
        <w:tc>
          <w:tcPr>
            <w:tcW w:w="2410" w:type="dxa"/>
            <w:vMerge/>
            <w:tcBorders>
              <w:left w:val="none" w:sz="9" w:space="0" w:color="000000"/>
              <w:right w:val="single" w:sz="4" w:space="0" w:color="auto"/>
            </w:tcBorders>
            <w:vAlign w:val="center"/>
          </w:tcPr>
          <w:p w14:paraId="48628C1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07A47904"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Technology transfer</w:t>
            </w:r>
          </w:p>
        </w:tc>
        <w:tc>
          <w:tcPr>
            <w:tcW w:w="4677" w:type="dxa"/>
            <w:tcBorders>
              <w:top w:val="single" w:sz="4" w:space="0" w:color="auto"/>
              <w:left w:val="single" w:sz="3" w:space="0" w:color="000000"/>
              <w:bottom w:val="single" w:sz="4" w:space="0" w:color="auto"/>
              <w:right w:val="none" w:sz="9" w:space="0" w:color="000000"/>
            </w:tcBorders>
            <w:vAlign w:val="center"/>
          </w:tcPr>
          <w:p w14:paraId="4BC3463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4213AC02" w14:textId="77777777">
        <w:trPr>
          <w:trHeight w:val="69"/>
        </w:trPr>
        <w:tc>
          <w:tcPr>
            <w:tcW w:w="2410" w:type="dxa"/>
            <w:vMerge/>
            <w:tcBorders>
              <w:left w:val="none" w:sz="9" w:space="0" w:color="000000"/>
              <w:bottom w:val="single" w:sz="4" w:space="0" w:color="auto"/>
              <w:right w:val="single" w:sz="4" w:space="0" w:color="auto"/>
            </w:tcBorders>
            <w:vAlign w:val="center"/>
          </w:tcPr>
          <w:p w14:paraId="5E0F9A8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7A750CF"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Process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08D3D80A"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5D455CFC"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07BAA14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Product development</w:t>
            </w:r>
          </w:p>
        </w:tc>
        <w:tc>
          <w:tcPr>
            <w:tcW w:w="2552" w:type="dxa"/>
            <w:gridSpan w:val="2"/>
            <w:tcBorders>
              <w:top w:val="single" w:sz="3" w:space="0" w:color="000000"/>
              <w:left w:val="single" w:sz="4" w:space="0" w:color="auto"/>
              <w:bottom w:val="single" w:sz="3" w:space="0" w:color="000000"/>
              <w:right w:val="single" w:sz="3" w:space="0" w:color="000000"/>
            </w:tcBorders>
          </w:tcPr>
          <w:p w14:paraId="1DCA888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Prototype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7DE53594"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545D5FAB" w14:textId="77777777">
        <w:trPr>
          <w:trHeight w:val="69"/>
        </w:trPr>
        <w:tc>
          <w:tcPr>
            <w:tcW w:w="4962" w:type="dxa"/>
            <w:gridSpan w:val="3"/>
            <w:tcBorders>
              <w:top w:val="single" w:sz="4" w:space="0" w:color="auto"/>
              <w:left w:val="none" w:sz="9" w:space="0" w:color="000000"/>
              <w:bottom w:val="single" w:sz="4" w:space="0" w:color="auto"/>
              <w:right w:val="single" w:sz="3" w:space="0" w:color="000000"/>
            </w:tcBorders>
            <w:vAlign w:val="center"/>
          </w:tcPr>
          <w:p w14:paraId="490D10E1"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hAnsi="Times New Roman" w:cs="Times New Roman"/>
                <w:sz w:val="14"/>
                <w:szCs w:val="14"/>
              </w:rPr>
            </w:pPr>
            <w:r>
              <w:rPr>
                <w:rFonts w:ascii="Times New Roman" w:hAnsi="Times New Roman" w:cs="Times New Roman"/>
                <w:sz w:val="14"/>
                <w:szCs w:val="14"/>
              </w:rPr>
              <w:t>Non-clinical trials</w:t>
            </w:r>
          </w:p>
        </w:tc>
        <w:tc>
          <w:tcPr>
            <w:tcW w:w="4677" w:type="dxa"/>
            <w:tcBorders>
              <w:top w:val="single" w:sz="4" w:space="0" w:color="auto"/>
              <w:left w:val="single" w:sz="3" w:space="0" w:color="000000"/>
              <w:bottom w:val="single" w:sz="4" w:space="0" w:color="auto"/>
              <w:right w:val="none" w:sz="9" w:space="0" w:color="000000"/>
            </w:tcBorders>
            <w:vAlign w:val="center"/>
          </w:tcPr>
          <w:p w14:paraId="154D5FB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3C870BD6"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1D2C16D0"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Clinical trials (IND approval)</w:t>
            </w:r>
          </w:p>
        </w:tc>
        <w:tc>
          <w:tcPr>
            <w:tcW w:w="1302" w:type="dxa"/>
            <w:vMerge w:val="restart"/>
            <w:tcBorders>
              <w:top w:val="single" w:sz="3" w:space="0" w:color="000000"/>
              <w:left w:val="single" w:sz="4" w:space="0" w:color="auto"/>
              <w:right w:val="single" w:sz="3" w:space="0" w:color="000000"/>
            </w:tcBorders>
            <w:vAlign w:val="center"/>
          </w:tcPr>
          <w:p w14:paraId="3F73EE6C"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eastAsia="돋움체" w:hAnsi="Times New Roman" w:cs="Times New Roman"/>
                <w:color w:val="000000"/>
                <w:sz w:val="14"/>
                <w:szCs w:val="14"/>
              </w:rPr>
              <w:t>Pharmaceutical product</w:t>
            </w:r>
          </w:p>
        </w:tc>
        <w:tc>
          <w:tcPr>
            <w:tcW w:w="1250" w:type="dxa"/>
            <w:tcBorders>
              <w:top w:val="single" w:sz="3" w:space="0" w:color="000000"/>
              <w:left w:val="single" w:sz="4" w:space="0" w:color="auto"/>
              <w:bottom w:val="single" w:sz="3" w:space="0" w:color="000000"/>
              <w:right w:val="single" w:sz="3" w:space="0" w:color="000000"/>
            </w:tcBorders>
          </w:tcPr>
          <w:p w14:paraId="5D8E7C4D"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1</w:t>
            </w:r>
          </w:p>
        </w:tc>
        <w:tc>
          <w:tcPr>
            <w:tcW w:w="4677" w:type="dxa"/>
            <w:tcBorders>
              <w:top w:val="single" w:sz="4" w:space="0" w:color="auto"/>
              <w:left w:val="single" w:sz="3" w:space="0" w:color="000000"/>
              <w:bottom w:val="single" w:sz="4" w:space="0" w:color="auto"/>
              <w:right w:val="none" w:sz="9" w:space="0" w:color="000000"/>
            </w:tcBorders>
            <w:vAlign w:val="center"/>
          </w:tcPr>
          <w:p w14:paraId="3E43725C"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3B1378CF" w14:textId="77777777">
        <w:trPr>
          <w:trHeight w:val="69"/>
        </w:trPr>
        <w:tc>
          <w:tcPr>
            <w:tcW w:w="2410" w:type="dxa"/>
            <w:vMerge/>
            <w:tcBorders>
              <w:left w:val="none" w:sz="9" w:space="0" w:color="000000"/>
              <w:right w:val="single" w:sz="4" w:space="0" w:color="auto"/>
            </w:tcBorders>
            <w:vAlign w:val="center"/>
          </w:tcPr>
          <w:p w14:paraId="23DDF77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1302" w:type="dxa"/>
            <w:vMerge/>
            <w:tcBorders>
              <w:left w:val="single" w:sz="4" w:space="0" w:color="auto"/>
              <w:right w:val="single" w:sz="3" w:space="0" w:color="000000"/>
            </w:tcBorders>
            <w:vAlign w:val="center"/>
          </w:tcPr>
          <w:p w14:paraId="156B918F"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p>
        </w:tc>
        <w:tc>
          <w:tcPr>
            <w:tcW w:w="1250" w:type="dxa"/>
            <w:tcBorders>
              <w:top w:val="single" w:sz="3" w:space="0" w:color="000000"/>
              <w:left w:val="single" w:sz="4" w:space="0" w:color="auto"/>
              <w:bottom w:val="single" w:sz="3" w:space="0" w:color="000000"/>
              <w:right w:val="single" w:sz="3" w:space="0" w:color="000000"/>
            </w:tcBorders>
          </w:tcPr>
          <w:p w14:paraId="5ABBE20E"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2</w:t>
            </w:r>
          </w:p>
        </w:tc>
        <w:tc>
          <w:tcPr>
            <w:tcW w:w="4677" w:type="dxa"/>
            <w:tcBorders>
              <w:top w:val="single" w:sz="4" w:space="0" w:color="auto"/>
              <w:left w:val="single" w:sz="3" w:space="0" w:color="000000"/>
              <w:bottom w:val="single" w:sz="4" w:space="0" w:color="auto"/>
              <w:right w:val="none" w:sz="9" w:space="0" w:color="000000"/>
            </w:tcBorders>
            <w:vAlign w:val="center"/>
          </w:tcPr>
          <w:p w14:paraId="74DC1B6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20C4645A" w14:textId="77777777">
        <w:trPr>
          <w:trHeight w:val="69"/>
        </w:trPr>
        <w:tc>
          <w:tcPr>
            <w:tcW w:w="2410" w:type="dxa"/>
            <w:vMerge/>
            <w:tcBorders>
              <w:left w:val="none" w:sz="9" w:space="0" w:color="000000"/>
              <w:right w:val="single" w:sz="4" w:space="0" w:color="auto"/>
            </w:tcBorders>
            <w:vAlign w:val="center"/>
          </w:tcPr>
          <w:p w14:paraId="750E80E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1302" w:type="dxa"/>
            <w:vMerge/>
            <w:tcBorders>
              <w:left w:val="single" w:sz="4" w:space="0" w:color="auto"/>
              <w:bottom w:val="single" w:sz="3" w:space="0" w:color="000000"/>
              <w:right w:val="single" w:sz="3" w:space="0" w:color="000000"/>
            </w:tcBorders>
            <w:vAlign w:val="center"/>
          </w:tcPr>
          <w:p w14:paraId="4874FB3C"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p>
        </w:tc>
        <w:tc>
          <w:tcPr>
            <w:tcW w:w="1250" w:type="dxa"/>
            <w:tcBorders>
              <w:top w:val="single" w:sz="3" w:space="0" w:color="000000"/>
              <w:left w:val="single" w:sz="4" w:space="0" w:color="auto"/>
              <w:bottom w:val="single" w:sz="3" w:space="0" w:color="000000"/>
              <w:right w:val="single" w:sz="3" w:space="0" w:color="000000"/>
            </w:tcBorders>
          </w:tcPr>
          <w:p w14:paraId="4AD6FF71"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3</w:t>
            </w:r>
          </w:p>
        </w:tc>
        <w:tc>
          <w:tcPr>
            <w:tcW w:w="4677" w:type="dxa"/>
            <w:tcBorders>
              <w:top w:val="single" w:sz="4" w:space="0" w:color="auto"/>
              <w:left w:val="single" w:sz="3" w:space="0" w:color="000000"/>
              <w:bottom w:val="single" w:sz="4" w:space="0" w:color="auto"/>
              <w:right w:val="none" w:sz="9" w:space="0" w:color="000000"/>
            </w:tcBorders>
            <w:vAlign w:val="center"/>
          </w:tcPr>
          <w:p w14:paraId="3512794E"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5F1E0F56" w14:textId="77777777">
        <w:trPr>
          <w:trHeight w:val="69"/>
        </w:trPr>
        <w:tc>
          <w:tcPr>
            <w:tcW w:w="2410" w:type="dxa"/>
            <w:vMerge/>
            <w:tcBorders>
              <w:left w:val="none" w:sz="9" w:space="0" w:color="000000"/>
              <w:bottom w:val="single" w:sz="4" w:space="0" w:color="auto"/>
              <w:right w:val="single" w:sz="4" w:space="0" w:color="auto"/>
            </w:tcBorders>
            <w:vAlign w:val="center"/>
          </w:tcPr>
          <w:p w14:paraId="294AA152"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vAlign w:val="center"/>
          </w:tcPr>
          <w:p w14:paraId="2F1B8B5A"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Medical device</w:t>
            </w:r>
          </w:p>
        </w:tc>
        <w:tc>
          <w:tcPr>
            <w:tcW w:w="4677" w:type="dxa"/>
            <w:tcBorders>
              <w:top w:val="single" w:sz="4" w:space="0" w:color="auto"/>
              <w:left w:val="single" w:sz="3" w:space="0" w:color="000000"/>
              <w:bottom w:val="single" w:sz="4" w:space="0" w:color="auto"/>
              <w:right w:val="none" w:sz="9" w:space="0" w:color="000000"/>
            </w:tcBorders>
            <w:vAlign w:val="center"/>
          </w:tcPr>
          <w:p w14:paraId="4EBDB6E3"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6CA85C1A"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1F3F2D29"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55B44C58"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Clinical guideline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00E1ACA1"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386DF54A"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11E2337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2DDCBEA3"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New medical technology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088A305C"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728459AB"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6D67F6BD"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4871AF3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Dissemination of achievements</w:t>
            </w:r>
          </w:p>
        </w:tc>
        <w:tc>
          <w:tcPr>
            <w:tcW w:w="4677" w:type="dxa"/>
            <w:tcBorders>
              <w:top w:val="single" w:sz="4" w:space="0" w:color="auto"/>
              <w:left w:val="single" w:sz="3" w:space="0" w:color="000000"/>
              <w:bottom w:val="single" w:sz="4" w:space="0" w:color="auto"/>
              <w:right w:val="none" w:sz="9" w:space="0" w:color="000000"/>
            </w:tcBorders>
            <w:vAlign w:val="center"/>
          </w:tcPr>
          <w:p w14:paraId="4C5BA2E0"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4056073A"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5A70DD58"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6E86C49"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Awards and recognition</w:t>
            </w:r>
          </w:p>
        </w:tc>
        <w:tc>
          <w:tcPr>
            <w:tcW w:w="4677" w:type="dxa"/>
            <w:tcBorders>
              <w:top w:val="single" w:sz="4" w:space="0" w:color="auto"/>
              <w:left w:val="single" w:sz="3" w:space="0" w:color="000000"/>
              <w:bottom w:val="single" w:sz="4" w:space="0" w:color="auto"/>
              <w:right w:val="none" w:sz="9" w:space="0" w:color="000000"/>
            </w:tcBorders>
            <w:vAlign w:val="center"/>
          </w:tcPr>
          <w:p w14:paraId="0D8EF4E7"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CD3966" w14:paraId="3CE582FA"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3F601696"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644F3C27" w14:textId="77777777" w:rsidR="00CD3966" w:rsidRDefault="006B26FA">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Key details of qualitative achievements</w:t>
            </w:r>
          </w:p>
        </w:tc>
        <w:tc>
          <w:tcPr>
            <w:tcW w:w="4677" w:type="dxa"/>
            <w:tcBorders>
              <w:top w:val="single" w:sz="4" w:space="0" w:color="auto"/>
              <w:left w:val="single" w:sz="3" w:space="0" w:color="000000"/>
              <w:bottom w:val="single" w:sz="4" w:space="0" w:color="auto"/>
              <w:right w:val="none" w:sz="9" w:space="0" w:color="000000"/>
            </w:tcBorders>
            <w:vAlign w:val="center"/>
          </w:tcPr>
          <w:p w14:paraId="4EC37ED5" w14:textId="77777777" w:rsidR="00CD3966" w:rsidRDefault="00CD3966">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bl>
    <w:p w14:paraId="4BDE833E" w14:textId="77777777" w:rsidR="00CD3966" w:rsidRDefault="00CD3966">
      <w:pPr>
        <w:snapToGrid w:val="0"/>
        <w:spacing w:after="0" w:line="276" w:lineRule="auto"/>
        <w:textAlignment w:val="baseline"/>
        <w:rPr>
          <w:rFonts w:ascii="Times New Roman" w:eastAsia="굴림" w:hAnsi="Times New Roman" w:cs="Times New Roman"/>
          <w:color w:val="000000"/>
          <w:kern w:val="0"/>
          <w:sz w:val="16"/>
          <w:szCs w:val="16"/>
        </w:rPr>
      </w:pPr>
    </w:p>
    <w:p w14:paraId="325DB3DF" w14:textId="77777777" w:rsidR="00CD3966" w:rsidRDefault="00CD3966">
      <w:pPr>
        <w:pStyle w:val="30"/>
        <w:spacing w:line="276" w:lineRule="auto"/>
        <w:jc w:val="right"/>
        <w:rPr>
          <w:rFonts w:ascii="Times New Roman" w:hAnsi="Times New Roman" w:cs="Times New Roman"/>
          <w:sz w:val="16"/>
          <w:szCs w:val="16"/>
        </w:rPr>
      </w:pPr>
    </w:p>
    <w:p w14:paraId="4FCA3D64" w14:textId="77777777" w:rsidR="00CD3966" w:rsidRDefault="006B26FA">
      <w:pPr>
        <w:spacing w:after="0" w:line="276" w:lineRule="auto"/>
        <w:ind w:left="1704" w:hanging="1704"/>
        <w:textAlignment w:val="baseline"/>
        <w:rPr>
          <w:rFonts w:ascii="Times New Roman" w:eastAsia="돋움" w:hAnsi="Times New Roman" w:cs="Times New Roman"/>
          <w:b/>
          <w:bCs/>
          <w:color w:val="000000"/>
          <w:kern w:val="0"/>
          <w:sz w:val="16"/>
          <w:szCs w:val="16"/>
        </w:rPr>
      </w:pPr>
      <w:r>
        <w:rPr>
          <w:rFonts w:ascii="Times New Roman" w:eastAsia="돋움" w:hAnsi="Times New Roman" w:cs="Times New Roman"/>
          <w:b/>
          <w:bCs/>
          <w:color w:val="000000"/>
          <w:kern w:val="0"/>
          <w:sz w:val="16"/>
          <w:szCs w:val="16"/>
        </w:rPr>
        <w:t>&lt; Attachment &gt;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763"/>
        <w:gridCol w:w="4763"/>
      </w:tblGrid>
      <w:tr w:rsidR="00CD3966" w14:paraId="30888FBA" w14:textId="77777777">
        <w:trPr>
          <w:trHeight w:val="90"/>
        </w:trPr>
        <w:tc>
          <w:tcPr>
            <w:tcW w:w="4763" w:type="dxa"/>
            <w:tcBorders>
              <w:top w:val="single" w:sz="2" w:space="0" w:color="000000"/>
              <w:left w:val="nil"/>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1CA1F4D4" w14:textId="77777777" w:rsidR="00CD3966" w:rsidRDefault="006B26FA">
            <w:pPr>
              <w:wordWrap/>
              <w:spacing w:after="0" w:line="276"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Requirements of central administrative agency</w:t>
            </w:r>
          </w:p>
        </w:tc>
        <w:tc>
          <w:tcPr>
            <w:tcW w:w="4763" w:type="dxa"/>
            <w:tcBorders>
              <w:top w:val="single" w:sz="2" w:space="0" w:color="000000"/>
              <w:left w:val="single" w:sz="2" w:space="0" w:color="000000"/>
              <w:bottom w:val="single" w:sz="2" w:space="0" w:color="000000"/>
              <w:right w:val="nil"/>
            </w:tcBorders>
            <w:shd w:val="clear" w:color="auto" w:fill="D9D9D9"/>
            <w:tcMar>
              <w:top w:w="28" w:type="dxa"/>
              <w:left w:w="102" w:type="dxa"/>
              <w:bottom w:w="28" w:type="dxa"/>
              <w:right w:w="102" w:type="dxa"/>
            </w:tcMar>
            <w:vAlign w:val="center"/>
            <w:hideMark/>
          </w:tcPr>
          <w:p w14:paraId="0C3A3825" w14:textId="77777777" w:rsidR="00CD3966" w:rsidRDefault="006B26FA">
            <w:pPr>
              <w:wordWrap/>
              <w:spacing w:after="0" w:line="276"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Attachments</w:t>
            </w:r>
          </w:p>
        </w:tc>
      </w:tr>
      <w:tr w:rsidR="00CD3966" w14:paraId="29D2B2BA" w14:textId="77777777">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1FE9376"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1E6BD4E2"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w:t>
            </w:r>
          </w:p>
        </w:tc>
      </w:tr>
      <w:tr w:rsidR="00CD3966" w14:paraId="2688A2CD" w14:textId="77777777">
        <w:trPr>
          <w:trHeight w:val="33"/>
        </w:trPr>
        <w:tc>
          <w:tcPr>
            <w:tcW w:w="4763" w:type="auto"/>
            <w:vMerge/>
            <w:tcBorders>
              <w:top w:val="single" w:sz="2" w:space="0" w:color="000000"/>
              <w:left w:val="nil"/>
              <w:bottom w:val="single" w:sz="2" w:space="0" w:color="000000"/>
              <w:right w:val="single" w:sz="2" w:space="0" w:color="000000"/>
            </w:tcBorders>
            <w:vAlign w:val="center"/>
            <w:hideMark/>
          </w:tcPr>
          <w:p w14:paraId="131F6523" w14:textId="77777777" w:rsidR="00CD3966" w:rsidRDefault="00CD3966">
            <w:pPr>
              <w:widowControl/>
              <w:wordWrap/>
              <w:autoSpaceDE/>
              <w:autoSpaceDN/>
              <w:spacing w:after="0" w:line="276"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677A1D8"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w:t>
            </w:r>
          </w:p>
        </w:tc>
      </w:tr>
      <w:tr w:rsidR="00CD3966" w14:paraId="59FA1C0F" w14:textId="77777777">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62DA6950"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2.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70070FE8"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w:t>
            </w:r>
          </w:p>
        </w:tc>
      </w:tr>
      <w:tr w:rsidR="00CD3966" w14:paraId="55C8F0B3" w14:textId="77777777">
        <w:trPr>
          <w:trHeight w:val="33"/>
        </w:trPr>
        <w:tc>
          <w:tcPr>
            <w:tcW w:w="4763" w:type="auto"/>
            <w:vMerge/>
            <w:tcBorders>
              <w:top w:val="single" w:sz="2" w:space="0" w:color="000000"/>
              <w:left w:val="nil"/>
              <w:bottom w:val="single" w:sz="2" w:space="0" w:color="000000"/>
              <w:right w:val="single" w:sz="2" w:space="0" w:color="000000"/>
            </w:tcBorders>
            <w:vAlign w:val="center"/>
            <w:hideMark/>
          </w:tcPr>
          <w:p w14:paraId="6B135120" w14:textId="77777777" w:rsidR="00CD3966" w:rsidRDefault="00CD3966">
            <w:pPr>
              <w:widowControl/>
              <w:wordWrap/>
              <w:autoSpaceDE/>
              <w:autoSpaceDN/>
              <w:spacing w:after="0" w:line="276"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F1C251F" w14:textId="77777777" w:rsidR="00CD3966" w:rsidRDefault="006B26FA">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w:t>
            </w:r>
          </w:p>
        </w:tc>
      </w:tr>
    </w:tbl>
    <w:p w14:paraId="18C6E616" w14:textId="2F9DB901" w:rsidR="00CD3966" w:rsidRDefault="006B26FA">
      <w:pPr>
        <w:pStyle w:val="30"/>
        <w:spacing w:line="240" w:lineRule="auto"/>
        <w:jc w:val="right"/>
        <w:rPr>
          <w:rFonts w:ascii="Times New Roman" w:hAnsi="Times New Roman" w:cs="Times New Roman"/>
          <w:color w:val="auto"/>
          <w:sz w:val="16"/>
          <w:szCs w:val="16"/>
        </w:rPr>
      </w:pPr>
      <w:r>
        <w:rPr>
          <w:rFonts w:ascii="Times New Roman" w:eastAsia="굴림" w:hAnsi="Times New Roman" w:cs="Times New Roman"/>
          <w:b/>
          <w:bCs/>
          <w:kern w:val="0"/>
          <w:sz w:val="16"/>
          <w:szCs w:val="16"/>
        </w:rPr>
        <w:br w:type="page"/>
      </w:r>
      <w:r>
        <w:rPr>
          <w:rFonts w:ascii="Times New Roman" w:hAnsi="Times New Roman" w:cs="Times New Roman"/>
          <w:color w:val="auto"/>
          <w:sz w:val="16"/>
          <w:szCs w:val="16"/>
        </w:rPr>
        <w:lastRenderedPageBreak/>
        <w:t>1</w:t>
      </w:r>
      <w:r w:rsidR="00BC0549">
        <w:rPr>
          <w:rFonts w:ascii="Times New Roman" w:hAnsi="Times New Roman" w:cs="Times New Roman"/>
          <w:color w:val="auto"/>
          <w:sz w:val="16"/>
          <w:szCs w:val="16"/>
        </w:rPr>
        <w:t>4</w:t>
      </w:r>
      <w:r>
        <w:rPr>
          <w:rFonts w:ascii="Times New Roman" w:hAnsi="Times New Roman" w:cs="Times New Roman"/>
          <w:color w:val="auto"/>
          <w:sz w:val="16"/>
          <w:szCs w:val="16"/>
        </w:rPr>
        <w:t>/ 14</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523"/>
      </w:tblGrid>
      <w:tr w:rsidR="00CD3966" w14:paraId="367EBDBB" w14:textId="77777777">
        <w:trPr>
          <w:trHeight w:val="191"/>
        </w:trPr>
        <w:tc>
          <w:tcPr>
            <w:tcW w:w="9523"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2175926A" w14:textId="77777777" w:rsidR="00CD3966" w:rsidRDefault="006B26FA">
            <w:pPr>
              <w:wordWrap/>
              <w:spacing w:after="0" w:line="276" w:lineRule="auto"/>
              <w:jc w:val="center"/>
              <w:textAlignment w:val="baseline"/>
              <w:rPr>
                <w:rFonts w:ascii="Times New Roman" w:eastAsia="굴림" w:hAnsi="Times New Roman" w:cs="Times New Roman"/>
                <w:color w:val="000000"/>
                <w:kern w:val="0"/>
                <w:sz w:val="22"/>
              </w:rPr>
            </w:pPr>
            <w:r>
              <w:rPr>
                <w:rFonts w:ascii="Times New Roman" w:eastAsia="돋움" w:hAnsi="Times New Roman" w:cs="Times New Roman"/>
                <w:color w:val="000000"/>
                <w:kern w:val="0"/>
                <w:sz w:val="22"/>
              </w:rPr>
              <w:t>How to Complete the Main Text (This guide does not need to be included in the submission)</w:t>
            </w:r>
          </w:p>
        </w:tc>
      </w:tr>
      <w:tr w:rsidR="00CD3966" w14:paraId="16A93EBF" w14:textId="77777777">
        <w:trPr>
          <w:trHeight w:val="7700"/>
        </w:trPr>
        <w:tc>
          <w:tcPr>
            <w:tcW w:w="9523"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374184E1" w14:textId="77777777" w:rsidR="00CD3966" w:rsidRDefault="006B26FA">
            <w:pPr>
              <w:numPr>
                <w:ilvl w:val="0"/>
                <w:numId w:val="8"/>
              </w:numPr>
              <w:wordWrap/>
              <w:spacing w:after="0" w:line="276" w:lineRule="auto"/>
              <w:textAlignment w:val="baseline"/>
              <w:rPr>
                <w:rFonts w:ascii="Times New Roman" w:eastAsia="굴림" w:hAnsi="Times New Roman" w:cs="Times New Roman"/>
                <w:color w:val="000000"/>
                <w:kern w:val="0"/>
                <w:sz w:val="19"/>
                <w:szCs w:val="19"/>
              </w:rPr>
            </w:pPr>
            <w:r>
              <w:rPr>
                <w:rFonts w:ascii="Times New Roman" w:eastAsia="돋움" w:hAnsi="Times New Roman" w:cs="Times New Roman"/>
                <w:color w:val="000000"/>
                <w:kern w:val="0"/>
                <w:sz w:val="19"/>
                <w:szCs w:val="19"/>
              </w:rPr>
              <w:t>Overview of the R&amp;D project: write down the purpose, necessity, and scope of the R&amp;D. The content must be consistent with the R&amp;D Plan prepared at the time of selection and the most recently submitted Annual Report or Progress Report.</w:t>
            </w:r>
          </w:p>
          <w:p w14:paraId="67936C53" w14:textId="77777777" w:rsidR="00CD3966" w:rsidRDefault="006B26FA">
            <w:pPr>
              <w:numPr>
                <w:ilvl w:val="0"/>
                <w:numId w:val="8"/>
              </w:numPr>
              <w:wordWrap/>
              <w:spacing w:after="0" w:line="276" w:lineRule="auto"/>
              <w:textAlignment w:val="baseline"/>
              <w:rPr>
                <w:rFonts w:ascii="Times New Roman" w:eastAsia="굴림" w:hAnsi="Times New Roman" w:cs="Times New Roman"/>
                <w:color w:val="000000"/>
                <w:kern w:val="0"/>
                <w:sz w:val="19"/>
                <w:szCs w:val="19"/>
              </w:rPr>
            </w:pPr>
            <w:r>
              <w:rPr>
                <w:rFonts w:ascii="Times New Roman" w:hAnsi="Times New Roman" w:cs="Times New Roman"/>
                <w:sz w:val="19"/>
                <w:szCs w:val="19"/>
              </w:rPr>
              <w:t>I</w:t>
            </w:r>
            <w:r>
              <w:rPr>
                <w:rFonts w:ascii="Times New Roman" w:eastAsia="돋움" w:hAnsi="Times New Roman" w:cs="Times New Roman"/>
                <w:color w:val="000000"/>
                <w:kern w:val="0"/>
                <w:sz w:val="19"/>
                <w:szCs w:val="19"/>
              </w:rPr>
              <w:t>mplementation process and details of the R&amp;D project: write down details of the theoretical and experimental approaches, as well as the research process and content.</w:t>
            </w:r>
          </w:p>
          <w:p w14:paraId="1DAF9C06" w14:textId="77777777" w:rsidR="00CD3966" w:rsidRDefault="006B26FA">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R</w:t>
            </w:r>
            <w:r>
              <w:rPr>
                <w:rFonts w:ascii="Times New Roman" w:hAnsi="Times New Roman" w:cs="Times New Roman"/>
                <w:sz w:val="19"/>
                <w:szCs w:val="19"/>
              </w:rPr>
              <w:t>esults of the R&amp;D project and level of goal achievement</w:t>
            </w:r>
            <w:r>
              <w:rPr>
                <w:rFonts w:ascii="Times New Roman" w:eastAsia="돋움" w:hAnsi="Times New Roman" w:cs="Times New Roman"/>
                <w:color w:val="000000"/>
                <w:kern w:val="0"/>
                <w:sz w:val="19"/>
                <w:szCs w:val="19"/>
              </w:rPr>
              <w:t>:</w:t>
            </w:r>
          </w:p>
          <w:p w14:paraId="75014CEC" w14:textId="77777777" w:rsidR="00CD3966" w:rsidRDefault="006B26FA">
            <w:pPr>
              <w:wordWrap/>
              <w:spacing w:after="0" w:line="276" w:lineRule="auto"/>
              <w:ind w:leftChars="100" w:left="390" w:hangingChars="100" w:hanging="19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1) Results of the R&amp;D project: write down the qualitative and (if applicable) quantitative R&amp;D achievements, detailed quantitative R&amp;D achievements, and any unplanned achievements or contributions to related fields that have arisen from implementation of the R&amp;D project.</w:t>
            </w:r>
          </w:p>
          <w:p w14:paraId="4DF0E328" w14:textId="77777777" w:rsidR="00CD3966" w:rsidRDefault="006B26FA">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(1) Qualitative R&amp;D achievements: write down qualitative results achieved during the relevant year.</w:t>
            </w:r>
          </w:p>
          <w:p w14:paraId="2D476540" w14:textId="77777777" w:rsidR="00CD3966" w:rsidRDefault="006B26FA">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(2) Quantitative R&amp;D achievements: write down actual performance for the year compared with the goals specified in the R&amp;D performance table of the R&amp;D Plan. (Complete this section if applicable; may be modified depending on nature of the R&amp;D project.)</w:t>
            </w:r>
          </w:p>
          <w:p w14:paraId="27041B6C" w14:textId="77777777" w:rsidR="00CD3966" w:rsidRDefault="006B26FA">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(3) Detailed quantitative R&amp;D achievements: for items in scientific achievements, technological achievements, standardization, economic achievements, social achievements, infrastructure achievements, or other achievements that occurred during the relevant year, complete the sections as applicable. Attach supporting documentation, and for R&amp;D achievements subject to registration or deposit, include details along with registration or deposit numbers.</w:t>
            </w:r>
          </w:p>
          <w:p w14:paraId="639CC989" w14:textId="77777777" w:rsidR="00CD3966" w:rsidRDefault="006B26FA">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(4) Unplanned achievements and contributions to related fields: describe any unplanned achievements during the year and their contributions to related fields.</w:t>
            </w:r>
          </w:p>
          <w:p w14:paraId="10EC7BAB" w14:textId="77777777" w:rsidR="00CD3966" w:rsidRDefault="006B26FA">
            <w:pPr>
              <w:wordWrap/>
              <w:spacing w:after="0" w:line="276" w:lineRule="auto"/>
              <w:ind w:leftChars="150" w:left="490" w:hangingChars="100" w:hanging="19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2) Level of goal achievement: write down content of the achievement and level of achievement (%) of the relevant phase against the R&amp;D goals of that phase, based on the phase-specific research goals and evaluation criteria.</w:t>
            </w:r>
          </w:p>
          <w:p w14:paraId="5B50FC00" w14:textId="77777777" w:rsidR="00CD3966" w:rsidRDefault="006B26FA">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Analysis of causes for unmet goals: write down the internally analyzed causes (reasons) for unmet goals, issues such as insufficient progress, corrective actions and countermeasures taken, and integrity of the project implementation process.</w:t>
            </w:r>
          </w:p>
          <w:p w14:paraId="4CE084A2" w14:textId="77777777" w:rsidR="00CD3966" w:rsidRDefault="006B26FA">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R&amp;D achievements and contribution to related fields: write down specific evidence to describe the position, excellence, and contributions of the research achievements in comparison with the status of technological development in related fields, both domestically and internationally.</w:t>
            </w:r>
          </w:p>
          <w:p w14:paraId="5C4D259F" w14:textId="77777777" w:rsidR="00CD3966" w:rsidRDefault="006B26FA">
            <w:pPr>
              <w:numPr>
                <w:ilvl w:val="0"/>
                <w:numId w:val="8"/>
              </w:numPr>
              <w:wordWrap/>
              <w:spacing w:after="0" w:line="276" w:lineRule="auto"/>
              <w:textAlignment w:val="baseline"/>
              <w:rPr>
                <w:rFonts w:ascii="Times New Roman" w:eastAsia="굴림" w:hAnsi="Times New Roman" w:cs="Times New Roman"/>
                <w:color w:val="000000"/>
                <w:kern w:val="0"/>
                <w:sz w:val="19"/>
                <w:szCs w:val="19"/>
              </w:rPr>
            </w:pPr>
            <w:r>
              <w:rPr>
                <w:rFonts w:ascii="Times New Roman" w:eastAsia="돋움" w:hAnsi="Times New Roman" w:cs="Times New Roman"/>
                <w:color w:val="000000"/>
                <w:kern w:val="0"/>
                <w:sz w:val="19"/>
                <w:szCs w:val="19"/>
              </w:rPr>
              <w:t>Management and utilization plan for R&amp;D achievements: write down the system for managing the achievements, anticipated areas of utilization, utilization methods, any need for additional research, potential applications in other research, commercialization strategies, and plans for technology transfer.</w:t>
            </w:r>
          </w:p>
        </w:tc>
      </w:tr>
    </w:tbl>
    <w:p w14:paraId="75D8F422" w14:textId="77777777" w:rsidR="00CD3966" w:rsidRDefault="006B26FA">
      <w:pPr>
        <w:widowControl/>
        <w:wordWrap/>
        <w:autoSpaceDE/>
        <w:autoSpaceDN/>
        <w:spacing w:line="276" w:lineRule="auto"/>
        <w:rPr>
          <w:rFonts w:ascii="Times New Roman" w:hAnsi="Times New Roman" w:cs="Times New Roman"/>
          <w:sz w:val="16"/>
          <w:szCs w:val="16"/>
        </w:rPr>
      </w:pPr>
      <w:r>
        <w:rPr>
          <w:rFonts w:ascii="Times New Roman" w:hAnsi="Times New Roman" w:cs="Times New Roman"/>
          <w:sz w:val="16"/>
          <w:szCs w:val="16"/>
        </w:rPr>
        <w:br w:type="page"/>
      </w:r>
    </w:p>
    <w:p w14:paraId="1F1AB8E2" w14:textId="77777777" w:rsidR="00CD3966" w:rsidRDefault="00CD3966">
      <w:pPr>
        <w:pBdr>
          <w:top w:val="none" w:sz="2" w:space="0" w:color="000000"/>
          <w:left w:val="none" w:sz="2" w:space="0" w:color="000000"/>
          <w:bottom w:val="none" w:sz="2" w:space="0" w:color="000000"/>
          <w:right w:val="none" w:sz="2" w:space="0" w:color="000000"/>
        </w:pBdr>
        <w:spacing w:after="0" w:line="240" w:lineRule="auto"/>
        <w:jc w:val="right"/>
        <w:textAlignment w:val="baseline"/>
        <w:rPr>
          <w:rFonts w:ascii="Times New Roman" w:eastAsia="함초롬바탕" w:hAnsi="Times New Roman" w:cs="Times New Roman"/>
          <w:color w:val="000000"/>
          <w:sz w:val="16"/>
          <w:szCs w:val="16"/>
          <w:shd w:val="clear" w:color="999999" w:fill="auto"/>
        </w:rPr>
      </w:pPr>
    </w:p>
    <w:p w14:paraId="5784E977" w14:textId="77777777" w:rsidR="00CD3966" w:rsidRDefault="00CD3966">
      <w:pPr>
        <w:snapToGrid w:val="0"/>
        <w:spacing w:after="0" w:line="336" w:lineRule="auto"/>
        <w:textAlignment w:val="baseline"/>
        <w:rPr>
          <w:rFonts w:ascii="Times New Roman" w:eastAsia="돋움" w:hAnsi="Times New Roman" w:cs="Times New Roman"/>
          <w:b/>
          <w:bCs/>
          <w:color w:val="000000"/>
          <w:kern w:val="0"/>
          <w:sz w:val="18"/>
          <w:szCs w:val="18"/>
        </w:rPr>
      </w:pPr>
    </w:p>
    <w:p w14:paraId="20FD5439" w14:textId="77777777" w:rsidR="00CD3966" w:rsidRDefault="006B26FA">
      <w:pPr>
        <w:snapToGrid w:val="0"/>
        <w:spacing w:after="0" w:line="336" w:lineRule="auto"/>
        <w:textAlignment w:val="baseline"/>
        <w:rPr>
          <w:rFonts w:ascii="Times New Roman" w:eastAsia="굴림" w:hAnsi="Times New Roman" w:cs="Times New Roman"/>
          <w:b/>
          <w:bCs/>
          <w:color w:val="000000"/>
          <w:kern w:val="0"/>
          <w:sz w:val="18"/>
          <w:szCs w:val="18"/>
        </w:rPr>
      </w:pPr>
      <w:r>
        <w:rPr>
          <w:rFonts w:ascii="Times New Roman" w:eastAsia="돋움" w:hAnsi="Times New Roman" w:cs="Times New Roman"/>
          <w:b/>
          <w:bCs/>
          <w:color w:val="000000"/>
          <w:kern w:val="0"/>
          <w:sz w:val="18"/>
          <w:szCs w:val="18"/>
        </w:rPr>
        <w:t>[Back Page]</w:t>
      </w:r>
    </w:p>
    <w:tbl>
      <w:tblPr>
        <w:tblOverlap w:val="never"/>
        <w:tblW w:w="0" w:type="auto"/>
        <w:tblInd w:w="552" w:type="dxa"/>
        <w:tblCellMar>
          <w:top w:w="15" w:type="dxa"/>
          <w:left w:w="15" w:type="dxa"/>
          <w:bottom w:w="15" w:type="dxa"/>
          <w:right w:w="15" w:type="dxa"/>
        </w:tblCellMar>
        <w:tblLook w:val="04A0" w:firstRow="1" w:lastRow="0" w:firstColumn="1" w:lastColumn="0" w:noHBand="0" w:noVBand="1"/>
      </w:tblPr>
      <w:tblGrid>
        <w:gridCol w:w="9170"/>
      </w:tblGrid>
      <w:tr w:rsidR="00CD3966" w14:paraId="27B8AA6B" w14:textId="77777777">
        <w:trPr>
          <w:trHeight w:val="2588"/>
        </w:trPr>
        <w:tc>
          <w:tcPr>
            <w:tcW w:w="917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3194C7F4" w14:textId="77777777" w:rsidR="00CD3966" w:rsidRDefault="006B26FA">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r>
              <w:rPr>
                <w:rFonts w:ascii="Times New Roman" w:eastAsia="돋움" w:hAnsi="Times New Roman" w:cs="Times New Roman"/>
                <w:b/>
                <w:bCs/>
                <w:color w:val="000000"/>
                <w:kern w:val="0"/>
                <w:sz w:val="18"/>
                <w:szCs w:val="18"/>
              </w:rPr>
              <w:t>Notice</w:t>
            </w:r>
          </w:p>
          <w:p w14:paraId="33C7ACCA" w14:textId="77777777" w:rsidR="00CD3966" w:rsidRDefault="00CD3966">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p>
          <w:p w14:paraId="0E3C905C" w14:textId="77777777" w:rsidR="00CD3966" w:rsidRDefault="006B26FA">
            <w:pPr>
              <w:widowControl/>
              <w:numPr>
                <w:ilvl w:val="0"/>
                <w:numId w:val="9"/>
              </w:numPr>
              <w:wordWrap/>
              <w:autoSpaceDE/>
              <w:autoSpaceDN/>
              <w:spacing w:after="0" w:line="336" w:lineRule="auto"/>
              <w:ind w:right="200"/>
              <w:textAlignment w:val="baseline"/>
              <w:rPr>
                <w:rFonts w:ascii="Times New Roman" w:eastAsia="굴림" w:hAnsi="Times New Roman" w:cs="Times New Roman"/>
                <w:color w:val="000000"/>
                <w:kern w:val="0"/>
                <w:sz w:val="18"/>
                <w:szCs w:val="18"/>
              </w:rPr>
            </w:pPr>
            <w:r>
              <w:rPr>
                <w:rFonts w:ascii="Times New Roman" w:eastAsia="굴림" w:hAnsi="Times New Roman" w:cs="Times New Roman" w:hint="eastAsia"/>
                <w:color w:val="000000"/>
                <w:kern w:val="0"/>
                <w:sz w:val="18"/>
                <w:szCs w:val="18"/>
              </w:rPr>
              <w:t xml:space="preserve">This is the </w:t>
            </w:r>
            <w:r>
              <w:rPr>
                <w:rFonts w:ascii="Times New Roman" w:eastAsia="굴림" w:hAnsi="Times New Roman" w:cs="Times New Roman"/>
                <w:color w:val="000000"/>
                <w:kern w:val="0"/>
                <w:sz w:val="18"/>
                <w:szCs w:val="18"/>
              </w:rPr>
              <w:t>final</w:t>
            </w:r>
            <w:r>
              <w:rPr>
                <w:rFonts w:ascii="Times New Roman" w:eastAsia="굴림" w:hAnsi="Times New Roman" w:cs="Times New Roman" w:hint="eastAsia"/>
                <w:color w:val="000000"/>
                <w:kern w:val="0"/>
                <w:sz w:val="18"/>
                <w:szCs w:val="18"/>
              </w:rPr>
              <w:t xml:space="preserve"> report of the </w:t>
            </w:r>
            <w:r>
              <w:rPr>
                <w:rFonts w:ascii="Times New Roman" w:eastAsia="굴림" w:hAnsi="Times New Roman" w:cs="Times New Roman" w:hint="eastAsia"/>
                <w:color w:val="000000"/>
                <w:kern w:val="0"/>
                <w:sz w:val="18"/>
                <w:szCs w:val="18"/>
              </w:rPr>
              <w:t>○○</w:t>
            </w:r>
            <w:r>
              <w:rPr>
                <w:rFonts w:ascii="Times New Roman" w:eastAsia="굴림" w:hAnsi="Times New Roman" w:cs="Times New Roman" w:hint="eastAsia"/>
                <w:color w:val="000000"/>
                <w:kern w:val="0"/>
                <w:sz w:val="18"/>
                <w:szCs w:val="18"/>
              </w:rPr>
              <w:t xml:space="preserve"> R&amp;D project implemented under the </w:t>
            </w:r>
            <w:r>
              <w:rPr>
                <w:rFonts w:ascii="Times New Roman" w:eastAsia="굴림" w:hAnsi="Times New Roman" w:cs="Times New Roman"/>
                <w:color w:val="000000"/>
                <w:kern w:val="0"/>
                <w:sz w:val="18"/>
                <w:szCs w:val="18"/>
              </w:rPr>
              <w:t>○○ R&amp;D program, conducted by ○○.</w:t>
            </w:r>
          </w:p>
          <w:p w14:paraId="447ADE22" w14:textId="77777777" w:rsidR="00CD3966" w:rsidRDefault="00CD3966">
            <w:pPr>
              <w:widowControl/>
              <w:wordWrap/>
              <w:autoSpaceDE/>
              <w:autoSpaceDN/>
              <w:spacing w:after="0" w:line="336" w:lineRule="auto"/>
              <w:ind w:left="600" w:right="200"/>
              <w:textAlignment w:val="baseline"/>
              <w:rPr>
                <w:rFonts w:ascii="Times New Roman" w:eastAsia="굴림" w:hAnsi="Times New Roman" w:cs="Times New Roman"/>
                <w:color w:val="000000"/>
                <w:kern w:val="0"/>
                <w:sz w:val="18"/>
                <w:szCs w:val="18"/>
              </w:rPr>
            </w:pPr>
          </w:p>
          <w:p w14:paraId="38A8877B" w14:textId="77777777" w:rsidR="00CD3966" w:rsidRDefault="006B26FA">
            <w:pPr>
              <w:widowControl/>
              <w:numPr>
                <w:ilvl w:val="0"/>
                <w:numId w:val="9"/>
              </w:numPr>
              <w:wordWrap/>
              <w:autoSpaceDE/>
              <w:autoSpaceDN/>
              <w:spacing w:after="0" w:line="336" w:lineRule="auto"/>
              <w:ind w:right="200"/>
              <w:textAlignment w:val="baseline"/>
              <w:rPr>
                <w:rFonts w:ascii="Times New Roman" w:eastAsia="굴림" w:hAnsi="Times New Roman" w:cs="Times New Roman"/>
                <w:color w:val="000000"/>
                <w:kern w:val="0"/>
                <w:sz w:val="18"/>
                <w:szCs w:val="18"/>
              </w:rPr>
            </w:pPr>
            <w:r>
              <w:rPr>
                <w:rFonts w:ascii="Times New Roman" w:eastAsia="굴림" w:hAnsi="Times New Roman" w:cs="Times New Roman"/>
                <w:color w:val="000000"/>
                <w:kern w:val="0"/>
                <w:sz w:val="18"/>
                <w:szCs w:val="18"/>
              </w:rPr>
              <w:t>When publishing or presenting the contents of this R&amp;D externally, it must be clearly indicated that the results are from the ○○ R&amp;D program conducted by ○○ (or ○○ specialized agency).</w:t>
            </w:r>
          </w:p>
          <w:p w14:paraId="34625E50" w14:textId="77777777" w:rsidR="00CD3966" w:rsidRDefault="00CD3966">
            <w:pPr>
              <w:widowControl/>
              <w:wordWrap/>
              <w:autoSpaceDE/>
              <w:autoSpaceDN/>
              <w:spacing w:after="0" w:line="336" w:lineRule="auto"/>
              <w:ind w:left="600" w:right="200"/>
              <w:textAlignment w:val="baseline"/>
              <w:rPr>
                <w:rFonts w:ascii="Times New Roman" w:eastAsia="굴림" w:hAnsi="Times New Roman" w:cs="Times New Roman"/>
                <w:color w:val="000000"/>
                <w:kern w:val="0"/>
                <w:sz w:val="18"/>
                <w:szCs w:val="18"/>
              </w:rPr>
            </w:pPr>
          </w:p>
          <w:p w14:paraId="3CC8FABB" w14:textId="77777777" w:rsidR="00CD3966" w:rsidRDefault="006B26FA">
            <w:pPr>
              <w:widowControl/>
              <w:numPr>
                <w:ilvl w:val="0"/>
                <w:numId w:val="9"/>
              </w:numPr>
              <w:wordWrap/>
              <w:autoSpaceDE/>
              <w:autoSpaceDN/>
              <w:spacing w:after="0" w:line="336" w:lineRule="auto"/>
              <w:ind w:right="200"/>
              <w:textAlignment w:val="baseline"/>
              <w:rPr>
                <w:rFonts w:ascii="Times New Roman" w:eastAsia="굴림" w:hAnsi="Times New Roman" w:cs="Times New Roman"/>
                <w:color w:val="000000"/>
                <w:kern w:val="0"/>
                <w:sz w:val="18"/>
                <w:szCs w:val="18"/>
              </w:rPr>
            </w:pPr>
            <w:r>
              <w:rPr>
                <w:rFonts w:ascii="Times New Roman" w:eastAsia="굴림" w:hAnsi="Times New Roman" w:cs="Times New Roman"/>
                <w:color w:val="000000"/>
                <w:kern w:val="0"/>
                <w:sz w:val="18"/>
                <w:szCs w:val="18"/>
              </w:rPr>
              <w:t>No information necessary for maintaining national science and technology confidentiality shall be disclosed or released to the public.</w:t>
            </w:r>
          </w:p>
          <w:p w14:paraId="05479F58" w14:textId="77777777" w:rsidR="00CD3966" w:rsidRDefault="00CD3966">
            <w:pPr>
              <w:spacing w:after="0" w:line="336" w:lineRule="auto"/>
              <w:ind w:left="882" w:right="200" w:hanging="342"/>
              <w:textAlignment w:val="baseline"/>
              <w:rPr>
                <w:rFonts w:ascii="Times New Roman" w:eastAsia="굴림" w:hAnsi="Times New Roman" w:cs="Times New Roman"/>
                <w:color w:val="000000"/>
                <w:kern w:val="0"/>
                <w:sz w:val="22"/>
              </w:rPr>
            </w:pPr>
          </w:p>
        </w:tc>
      </w:tr>
    </w:tbl>
    <w:p w14:paraId="726E8E3B" w14:textId="77777777" w:rsidR="00CD3966" w:rsidRDefault="00CD3966">
      <w:pPr>
        <w:widowControl/>
        <w:wordWrap/>
        <w:autoSpaceDE/>
        <w:autoSpaceDN/>
        <w:spacing w:line="276" w:lineRule="auto"/>
        <w:rPr>
          <w:rFonts w:ascii="Times New Roman" w:hAnsi="Times New Roman" w:cs="Times New Roman"/>
          <w:sz w:val="16"/>
          <w:szCs w:val="16"/>
        </w:rPr>
      </w:pPr>
    </w:p>
    <w:p w14:paraId="16535297" w14:textId="77777777" w:rsidR="00CD3966" w:rsidRDefault="00CD3966">
      <w:pPr>
        <w:pStyle w:val="30"/>
        <w:spacing w:line="240" w:lineRule="auto"/>
        <w:jc w:val="right"/>
        <w:rPr>
          <w:rFonts w:ascii="Times New Roman" w:hAnsi="Times New Roman" w:cs="Times New Roman"/>
          <w:color w:val="auto"/>
          <w:sz w:val="16"/>
          <w:szCs w:val="16"/>
        </w:rPr>
      </w:pPr>
    </w:p>
    <w:sectPr w:rsidR="00CD3966">
      <w:pgSz w:w="11906" w:h="16838"/>
      <w:pgMar w:top="851" w:right="1077" w:bottom="851" w:left="1077" w:header="397"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AB448" w14:textId="77777777" w:rsidR="00E22FB8" w:rsidRDefault="00E22FB8">
      <w:pPr>
        <w:spacing w:after="0" w:line="240" w:lineRule="auto"/>
      </w:pPr>
      <w:r>
        <w:separator/>
      </w:r>
    </w:p>
  </w:endnote>
  <w:endnote w:type="continuationSeparator" w:id="0">
    <w:p w14:paraId="4D4387ED" w14:textId="77777777" w:rsidR="00E22FB8" w:rsidRDefault="00E2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한양견고딕">
    <w:altName w:val="바탕"/>
    <w:charset w:val="81"/>
    <w:family w:val="roman"/>
    <w:pitch w:val="default"/>
  </w:font>
  <w:font w:name="돋움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HCI Poppy">
    <w:charset w:val="00"/>
    <w:family w:val="auto"/>
    <w:pitch w:val="default"/>
  </w:font>
  <w:font w:name="휴먼명조">
    <w:altName w:val="맑은 고딕"/>
    <w:charset w:val="00"/>
    <w:family w:val="auto"/>
    <w:pitch w:val="default"/>
    <w:sig w:usb0="800002A7" w:usb1="11D77CFB" w:usb2="00000010" w:usb3="00000001" w:csb0="00080000" w:csb1="00000001"/>
  </w:font>
  <w:font w:name="함초롬돋움">
    <w:panose1 w:val="020B0604000101010101"/>
    <w:charset w:val="81"/>
    <w:family w:val="modern"/>
    <w:pitch w:val="variable"/>
    <w:sig w:usb0="F7002EFF" w:usb1="19DFFFFF" w:usb2="001BFDD7" w:usb3="00000000" w:csb0="001F007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한양중고딕">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4DD9" w14:textId="77777777" w:rsidR="00E22FB8" w:rsidRDefault="00E22FB8">
      <w:pPr>
        <w:spacing w:after="0" w:line="240" w:lineRule="auto"/>
      </w:pPr>
      <w:r>
        <w:separator/>
      </w:r>
    </w:p>
  </w:footnote>
  <w:footnote w:type="continuationSeparator" w:id="0">
    <w:p w14:paraId="3AFBC763" w14:textId="77777777" w:rsidR="00E22FB8" w:rsidRDefault="00E2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tblGrid>
    <w:tr w:rsidR="00571F1D" w14:paraId="7B0EF279" w14:textId="77777777">
      <w:tc>
        <w:tcPr>
          <w:tcW w:w="567" w:type="dxa"/>
          <w:vAlign w:val="center"/>
        </w:tcPr>
        <w:p w14:paraId="2BA8854F" w14:textId="77777777" w:rsidR="00571F1D" w:rsidRDefault="00571F1D">
          <w:pPr>
            <w:pStyle w:val="a3"/>
            <w:jc w:val="right"/>
            <w:rPr>
              <w:rFonts w:ascii="Times New Roman" w:hAnsi="Times New Roman" w:cs="Times New Roman"/>
            </w:rPr>
          </w:pPr>
        </w:p>
      </w:tc>
    </w:tr>
  </w:tbl>
  <w:p w14:paraId="077916CE" w14:textId="77777777" w:rsidR="00CD3966" w:rsidRDefault="00CD3966">
    <w:pPr>
      <w:pStyle w:val="a3"/>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63FC1"/>
    <w:multiLevelType w:val="hybridMultilevel"/>
    <w:tmpl w:val="53BA88AC"/>
    <w:lvl w:ilvl="0" w:tplc="DBB658A4">
      <w:start w:val="1"/>
      <w:numFmt w:val="decimal"/>
      <w:lvlText w:val="%1."/>
      <w:lvlJc w:val="left"/>
      <w:pPr>
        <w:ind w:left="1726" w:hanging="360"/>
      </w:pPr>
      <w:rPr>
        <w:rFonts w:hint="default"/>
      </w:rPr>
    </w:lvl>
    <w:lvl w:ilvl="1" w:tplc="8E724FE2">
      <w:start w:val="1"/>
      <w:numFmt w:val="decimal"/>
      <w:lvlText w:val="%2)"/>
      <w:lvlJc w:val="left"/>
      <w:pPr>
        <w:ind w:left="2166" w:hanging="360"/>
      </w:pPr>
      <w:rPr>
        <w:rFonts w:hint="default"/>
      </w:rPr>
    </w:lvl>
    <w:lvl w:ilvl="2" w:tplc="0409001B" w:tentative="1">
      <w:start w:val="1"/>
      <w:numFmt w:val="lowerRoman"/>
      <w:lvlText w:val="%3."/>
      <w:lvlJc w:val="right"/>
      <w:pPr>
        <w:ind w:left="2686" w:hanging="440"/>
      </w:pPr>
    </w:lvl>
    <w:lvl w:ilvl="3" w:tplc="0409000F" w:tentative="1">
      <w:start w:val="1"/>
      <w:numFmt w:val="decimal"/>
      <w:lvlText w:val="%4."/>
      <w:lvlJc w:val="left"/>
      <w:pPr>
        <w:ind w:left="3126" w:hanging="440"/>
      </w:pPr>
    </w:lvl>
    <w:lvl w:ilvl="4" w:tplc="04090019" w:tentative="1">
      <w:start w:val="1"/>
      <w:numFmt w:val="upperLetter"/>
      <w:lvlText w:val="%5."/>
      <w:lvlJc w:val="left"/>
      <w:pPr>
        <w:ind w:left="3566" w:hanging="440"/>
      </w:pPr>
    </w:lvl>
    <w:lvl w:ilvl="5" w:tplc="0409001B" w:tentative="1">
      <w:start w:val="1"/>
      <w:numFmt w:val="lowerRoman"/>
      <w:lvlText w:val="%6."/>
      <w:lvlJc w:val="right"/>
      <w:pPr>
        <w:ind w:left="4006" w:hanging="440"/>
      </w:pPr>
    </w:lvl>
    <w:lvl w:ilvl="6" w:tplc="0409000F" w:tentative="1">
      <w:start w:val="1"/>
      <w:numFmt w:val="decimal"/>
      <w:lvlText w:val="%7."/>
      <w:lvlJc w:val="left"/>
      <w:pPr>
        <w:ind w:left="4446" w:hanging="440"/>
      </w:pPr>
    </w:lvl>
    <w:lvl w:ilvl="7" w:tplc="04090019" w:tentative="1">
      <w:start w:val="1"/>
      <w:numFmt w:val="upperLetter"/>
      <w:lvlText w:val="%8."/>
      <w:lvlJc w:val="left"/>
      <w:pPr>
        <w:ind w:left="4886" w:hanging="440"/>
      </w:pPr>
    </w:lvl>
    <w:lvl w:ilvl="8" w:tplc="0409001B" w:tentative="1">
      <w:start w:val="1"/>
      <w:numFmt w:val="lowerRoman"/>
      <w:lvlText w:val="%9."/>
      <w:lvlJc w:val="right"/>
      <w:pPr>
        <w:ind w:left="5326" w:hanging="440"/>
      </w:pPr>
    </w:lvl>
  </w:abstractNum>
  <w:abstractNum w:abstractNumId="1" w15:restartNumberingAfterBreak="0">
    <w:nsid w:val="10B4777C"/>
    <w:multiLevelType w:val="hybridMultilevel"/>
    <w:tmpl w:val="1D047C14"/>
    <w:lvl w:ilvl="0" w:tplc="49906682">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2" w15:restartNumberingAfterBreak="0">
    <w:nsid w:val="1A601D92"/>
    <w:multiLevelType w:val="hybridMultilevel"/>
    <w:tmpl w:val="3B0235A8"/>
    <w:lvl w:ilvl="0" w:tplc="0409000F">
      <w:start w:val="1"/>
      <w:numFmt w:val="decimal"/>
      <w:lvlText w:val="%1."/>
      <w:lvlJc w:val="left"/>
      <w:pPr>
        <w:ind w:left="600" w:hanging="400"/>
      </w:p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23F22BF8"/>
    <w:multiLevelType w:val="hybridMultilevel"/>
    <w:tmpl w:val="585084E2"/>
    <w:lvl w:ilvl="0" w:tplc="75C6AEF0">
      <w:start w:val="1"/>
      <w:numFmt w:val="decimal"/>
      <w:lvlText w:val="%1)"/>
      <w:lvlJc w:val="left"/>
      <w:pPr>
        <w:ind w:left="876" w:hanging="516"/>
      </w:pPr>
      <w:rPr>
        <w:rFonts w:eastAsia="돋움" w:hint="default"/>
      </w:rPr>
    </w:lvl>
    <w:lvl w:ilvl="1" w:tplc="04090019" w:tentative="1">
      <w:start w:val="1"/>
      <w:numFmt w:val="upperLetter"/>
      <w:lvlText w:val="%2."/>
      <w:lvlJc w:val="left"/>
      <w:pPr>
        <w:ind w:left="1396" w:hanging="440"/>
      </w:pPr>
    </w:lvl>
    <w:lvl w:ilvl="2" w:tplc="0409001B" w:tentative="1">
      <w:start w:val="1"/>
      <w:numFmt w:val="lowerRoman"/>
      <w:lvlText w:val="%3."/>
      <w:lvlJc w:val="right"/>
      <w:pPr>
        <w:ind w:left="1836" w:hanging="440"/>
      </w:pPr>
    </w:lvl>
    <w:lvl w:ilvl="3" w:tplc="0409000F" w:tentative="1">
      <w:start w:val="1"/>
      <w:numFmt w:val="decimal"/>
      <w:lvlText w:val="%4."/>
      <w:lvlJc w:val="left"/>
      <w:pPr>
        <w:ind w:left="2276" w:hanging="440"/>
      </w:pPr>
    </w:lvl>
    <w:lvl w:ilvl="4" w:tplc="04090019" w:tentative="1">
      <w:start w:val="1"/>
      <w:numFmt w:val="upperLetter"/>
      <w:lvlText w:val="%5."/>
      <w:lvlJc w:val="left"/>
      <w:pPr>
        <w:ind w:left="2716" w:hanging="440"/>
      </w:pPr>
    </w:lvl>
    <w:lvl w:ilvl="5" w:tplc="0409001B" w:tentative="1">
      <w:start w:val="1"/>
      <w:numFmt w:val="lowerRoman"/>
      <w:lvlText w:val="%6."/>
      <w:lvlJc w:val="right"/>
      <w:pPr>
        <w:ind w:left="3156" w:hanging="440"/>
      </w:pPr>
    </w:lvl>
    <w:lvl w:ilvl="6" w:tplc="0409000F" w:tentative="1">
      <w:start w:val="1"/>
      <w:numFmt w:val="decimal"/>
      <w:lvlText w:val="%7."/>
      <w:lvlJc w:val="left"/>
      <w:pPr>
        <w:ind w:left="3596" w:hanging="440"/>
      </w:pPr>
    </w:lvl>
    <w:lvl w:ilvl="7" w:tplc="04090019" w:tentative="1">
      <w:start w:val="1"/>
      <w:numFmt w:val="upperLetter"/>
      <w:lvlText w:val="%8."/>
      <w:lvlJc w:val="left"/>
      <w:pPr>
        <w:ind w:left="4036" w:hanging="440"/>
      </w:pPr>
    </w:lvl>
    <w:lvl w:ilvl="8" w:tplc="0409001B" w:tentative="1">
      <w:start w:val="1"/>
      <w:numFmt w:val="lowerRoman"/>
      <w:lvlText w:val="%9."/>
      <w:lvlJc w:val="right"/>
      <w:pPr>
        <w:ind w:left="4476" w:hanging="440"/>
      </w:pPr>
    </w:lvl>
  </w:abstractNum>
  <w:abstractNum w:abstractNumId="4" w15:restartNumberingAfterBreak="0">
    <w:nsid w:val="3BD2330E"/>
    <w:multiLevelType w:val="hybridMultilevel"/>
    <w:tmpl w:val="C2DACB00"/>
    <w:lvl w:ilvl="0" w:tplc="EBFEEFEC">
      <w:start w:val="1"/>
      <w:numFmt w:val="decimal"/>
      <w:lvlText w:val="%1)"/>
      <w:lvlJc w:val="left"/>
      <w:pPr>
        <w:ind w:left="880" w:hanging="440"/>
      </w:pPr>
      <w:rPr>
        <w:rFonts w:eastAsia="돋움"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48617E67"/>
    <w:multiLevelType w:val="hybridMultilevel"/>
    <w:tmpl w:val="3A50A138"/>
    <w:lvl w:ilvl="0" w:tplc="2C3C87A6">
      <w:start w:val="1"/>
      <w:numFmt w:val="decimal"/>
      <w:lvlText w:val="%1."/>
      <w:lvlJc w:val="left"/>
      <w:pPr>
        <w:ind w:left="880" w:hanging="440"/>
      </w:pPr>
      <w:rPr>
        <w:rFonts w:hint="eastAsia"/>
        <w:b w:val="0"/>
        <w:i w:val="0"/>
        <w:sz w:val="2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491437FF"/>
    <w:multiLevelType w:val="hybridMultilevel"/>
    <w:tmpl w:val="ED206E5A"/>
    <w:lvl w:ilvl="0" w:tplc="CEE494D4">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7" w15:restartNumberingAfterBreak="0">
    <w:nsid w:val="63C71AF8"/>
    <w:multiLevelType w:val="hybridMultilevel"/>
    <w:tmpl w:val="1582A368"/>
    <w:lvl w:ilvl="0" w:tplc="560A29A6">
      <w:start w:val="1"/>
      <w:numFmt w:val="decimal"/>
      <w:lvlText w:val="(%1)"/>
      <w:lvlJc w:val="left"/>
      <w:pPr>
        <w:ind w:left="1520" w:hanging="360"/>
      </w:pPr>
      <w:rPr>
        <w:rFonts w:hint="default"/>
      </w:rPr>
    </w:lvl>
    <w:lvl w:ilvl="1" w:tplc="04090019" w:tentative="1">
      <w:start w:val="1"/>
      <w:numFmt w:val="upp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upp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upperLetter"/>
      <w:lvlText w:val="%8."/>
      <w:lvlJc w:val="left"/>
      <w:pPr>
        <w:ind w:left="4680" w:hanging="440"/>
      </w:pPr>
    </w:lvl>
    <w:lvl w:ilvl="8" w:tplc="0409001B" w:tentative="1">
      <w:start w:val="1"/>
      <w:numFmt w:val="lowerRoman"/>
      <w:lvlText w:val="%9."/>
      <w:lvlJc w:val="right"/>
      <w:pPr>
        <w:ind w:left="5120" w:hanging="440"/>
      </w:pPr>
    </w:lvl>
  </w:abstractNum>
  <w:abstractNum w:abstractNumId="8" w15:restartNumberingAfterBreak="0">
    <w:nsid w:val="71F17693"/>
    <w:multiLevelType w:val="multilevel"/>
    <w:tmpl w:val="86748DA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6"/>
  </w:num>
  <w:num w:numId="5">
    <w:abstractNumId w:val="7"/>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966"/>
    <w:rsid w:val="00571F1D"/>
    <w:rsid w:val="006B26FA"/>
    <w:rsid w:val="006E1D70"/>
    <w:rsid w:val="00BC0549"/>
    <w:rsid w:val="00CD3966"/>
    <w:rsid w:val="00E22FB8"/>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F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Pr>
      <w:rFonts w:asciiTheme="majorHAnsi" w:eastAsiaTheme="majorEastAsia" w:hAnsiTheme="majorHAnsi" w:cstheme="majorBidi"/>
      <w:sz w:val="28"/>
      <w:szCs w:val="28"/>
    </w:rPr>
  </w:style>
  <w:style w:type="character" w:customStyle="1" w:styleId="2Char">
    <w:name w:val="제목 2 Char"/>
    <w:basedOn w:val="a0"/>
    <w:link w:val="2"/>
    <w:uiPriority w:val="9"/>
    <w:rPr>
      <w:rFonts w:asciiTheme="majorHAnsi" w:eastAsiaTheme="majorEastAsia" w:hAnsiTheme="majorHAnsi" w:cstheme="majorBidi"/>
    </w:rPr>
  </w:style>
  <w:style w:type="character" w:customStyle="1" w:styleId="3Char">
    <w:name w:val="제목 3 Char"/>
    <w:basedOn w:val="a0"/>
    <w:link w:val="3"/>
    <w:uiPriority w:val="9"/>
    <w:rPr>
      <w:rFonts w:asciiTheme="majorHAnsi" w:eastAsiaTheme="majorEastAsia" w:hAnsiTheme="majorHAnsi" w:cstheme="majorBidi"/>
    </w:rPr>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table" w:styleId="a5">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customStyle="1" w:styleId="30">
    <w:name w:val="바탕글 사본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customStyle="1" w:styleId="a7">
    <w:name w:val="+제목"/>
    <w:uiPriority w:val="16"/>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88" w:lineRule="auto"/>
      <w:ind w:left="360" w:hanging="360"/>
      <w:jc w:val="center"/>
      <w:textAlignment w:val="baseline"/>
    </w:pPr>
    <w:rPr>
      <w:rFonts w:ascii="한양견고딕" w:eastAsia="한양견고딕"/>
      <w:color w:val="000000"/>
      <w:sz w:val="32"/>
      <w:shd w:val="clear" w:color="000000" w:fill="auto"/>
    </w:rPr>
  </w:style>
  <w:style w:type="paragraph" w:customStyle="1" w:styleId="20">
    <w:name w:val="바탕글 사본2"/>
    <w:uiPriority w:val="17"/>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돋움체" w:eastAsia="돋움체"/>
      <w:color w:val="000000"/>
      <w:shd w:val="clear" w:color="000000" w:fill="auto"/>
    </w:rPr>
  </w:style>
  <w:style w:type="paragraph" w:styleId="a8">
    <w:name w:val="List Paragraph"/>
    <w:basedOn w:val="a"/>
    <w:uiPriority w:val="34"/>
    <w:qFormat/>
    <w:pPr>
      <w:widowControl/>
      <w:wordWrap/>
      <w:autoSpaceDE/>
      <w:autoSpaceDN/>
      <w:spacing w:after="0" w:line="240" w:lineRule="auto"/>
      <w:ind w:leftChars="400" w:left="800"/>
    </w:pPr>
    <w:rPr>
      <w:rFonts w:ascii="Times New Roman" w:eastAsia="바탕체" w:hAnsi="Times New Roman"/>
      <w:sz w:val="22"/>
    </w:rPr>
  </w:style>
  <w:style w:type="paragraph" w:customStyle="1" w:styleId="200">
    <w:name w:val="큰제목(견고딕20)"/>
    <w:uiPriority w:val="1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한양견고딕" w:eastAsia="한양견고딕"/>
      <w:color w:val="000000"/>
      <w:sz w:val="40"/>
    </w:rPr>
  </w:style>
  <w:style w:type="paragraph" w:customStyle="1" w:styleId="1-1">
    <w:name w:val="+1-1"/>
    <w:uiPriority w:val="2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color w:val="000000"/>
      <w:sz w:val="22"/>
      <w:shd w:val="clear" w:color="000000" w:fill="auto"/>
    </w:rPr>
  </w:style>
  <w:style w:type="paragraph" w:customStyle="1" w:styleId="a9">
    <w:name w:val="+가."/>
    <w:uiPriority w:val="1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pPr>
    <w:rPr>
      <w:rFonts w:ascii="돋움" w:eastAsia="돋움"/>
      <w:color w:val="000000"/>
      <w:sz w:val="22"/>
      <w:shd w:val="clear" w:color="000000" w:fill="auto"/>
    </w:rPr>
  </w:style>
  <w:style w:type="paragraph" w:customStyle="1" w:styleId="10">
    <w:name w:val="+1."/>
    <w:uiPriority w:val="2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b/>
      <w:color w:val="000000"/>
      <w:sz w:val="22"/>
      <w:shd w:val="clear" w:color="000000" w:fill="auto"/>
    </w:rPr>
  </w:style>
  <w:style w:type="paragraph" w:customStyle="1" w:styleId="aa">
    <w:name w:val="표내용"/>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HCI Poppy" w:eastAsia="휴먼명조"/>
      <w:color w:val="000000"/>
    </w:rPr>
  </w:style>
  <w:style w:type="paragraph" w:customStyle="1" w:styleId="ab">
    <w:name w:val="+표머리"/>
    <w:uiPriority w:val="2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b/>
      <w:color w:val="000000"/>
      <w:shd w:val="clear" w:color="000000" w:fill="auto"/>
    </w:rPr>
  </w:style>
  <w:style w:type="paragraph" w:customStyle="1" w:styleId="ac">
    <w:name w:val="+표본문"/>
    <w:uiPriority w:val="24"/>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color w:val="000000"/>
      <w:shd w:val="clear" w:color="000000" w:fill="auto"/>
    </w:rPr>
  </w:style>
  <w:style w:type="paragraph" w:customStyle="1" w:styleId="ad">
    <w:name w:val="세부항목"/>
    <w:uiPriority w:val="2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돋움체" w:eastAsia="돋움체"/>
      <w:b/>
      <w:color w:val="000000"/>
      <w:sz w:val="24"/>
      <w:shd w:val="clear" w:color="000000" w:fill="auto"/>
    </w:rPr>
  </w:style>
  <w:style w:type="paragraph" w:customStyle="1" w:styleId="ae">
    <w:name w:val="+별지"/>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right"/>
      <w:textAlignment w:val="baseline"/>
    </w:pPr>
    <w:rPr>
      <w:rFonts w:ascii="돋움" w:eastAsia="돋움"/>
      <w:color w:val="000000"/>
      <w:sz w:val="16"/>
      <w:shd w:val="clear" w:color="000000" w:fill="auto"/>
    </w:rPr>
  </w:style>
  <w:style w:type="paragraph" w:customStyle="1" w:styleId="af">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styleId="af0">
    <w:name w:val="Balloon Text"/>
    <w:basedOn w:val="a"/>
    <w:link w:val="Char1"/>
    <w:uiPriority w:val="99"/>
    <w:semiHidden/>
    <w:unhideWhenUsed/>
    <w:pPr>
      <w:spacing w:after="0" w:line="240" w:lineRule="auto"/>
    </w:pPr>
    <w:rPr>
      <w:rFonts w:ascii="Segoe UI" w:hAnsi="Segoe UI" w:cs="Segoe UI"/>
      <w:sz w:val="18"/>
      <w:szCs w:val="18"/>
    </w:rPr>
  </w:style>
  <w:style w:type="character" w:customStyle="1" w:styleId="Char1">
    <w:name w:val="풍선 도움말 텍스트 Char"/>
    <w:basedOn w:val="a0"/>
    <w:link w:val="af0"/>
    <w:uiPriority w:val="99"/>
    <w:semiHidden/>
    <w:rPr>
      <w:rFonts w:ascii="Segoe UI" w:hAnsi="Segoe UI" w:cs="Segoe UI"/>
      <w:sz w:val="18"/>
      <w:szCs w:val="18"/>
    </w:rPr>
  </w:style>
  <w:style w:type="character" w:styleId="af1">
    <w:name w:val="annotation reference"/>
    <w:basedOn w:val="a0"/>
    <w:uiPriority w:val="99"/>
    <w:semiHidden/>
    <w:unhideWhenUsed/>
    <w:rPr>
      <w:sz w:val="16"/>
      <w:szCs w:val="16"/>
    </w:rPr>
  </w:style>
  <w:style w:type="paragraph" w:styleId="af2">
    <w:name w:val="annotation text"/>
    <w:basedOn w:val="a"/>
    <w:link w:val="Char2"/>
    <w:uiPriority w:val="99"/>
    <w:semiHidden/>
    <w:unhideWhenUsed/>
    <w:pPr>
      <w:spacing w:line="240" w:lineRule="auto"/>
    </w:pPr>
    <w:rPr>
      <w:szCs w:val="20"/>
    </w:rPr>
  </w:style>
  <w:style w:type="character" w:customStyle="1" w:styleId="Char2">
    <w:name w:val="메모 텍스트 Char"/>
    <w:basedOn w:val="a0"/>
    <w:link w:val="af2"/>
    <w:uiPriority w:val="99"/>
    <w:semiHidden/>
    <w:rPr>
      <w:szCs w:val="20"/>
    </w:rPr>
  </w:style>
  <w:style w:type="paragraph" w:styleId="af3">
    <w:name w:val="annotation subject"/>
    <w:basedOn w:val="af2"/>
    <w:next w:val="af2"/>
    <w:link w:val="Char3"/>
    <w:uiPriority w:val="99"/>
    <w:semiHidden/>
    <w:unhideWhenUsed/>
    <w:rPr>
      <w:b/>
      <w:bCs/>
    </w:rPr>
  </w:style>
  <w:style w:type="character" w:customStyle="1" w:styleId="Char3">
    <w:name w:val="메모 주제 Char"/>
    <w:basedOn w:val="Char2"/>
    <w:link w:val="af3"/>
    <w:uiPriority w:val="99"/>
    <w:semiHidden/>
    <w:rPr>
      <w:b/>
      <w:bCs/>
      <w:szCs w:val="20"/>
    </w:rPr>
  </w:style>
  <w:style w:type="paragraph" w:customStyle="1" w:styleId="11">
    <w:name w:val="수정1"/>
    <w:hidden/>
    <w:uiPriority w:val="99"/>
    <w:semiHidden/>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B9A85-CE8C-4193-A1FE-838E66C9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5976</Words>
  <Characters>34067</Characters>
  <Application>Microsoft Office Word</Application>
  <DocSecurity>0</DocSecurity>
  <Lines>283</Lines>
  <Paragraphs>79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39964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2025-12-26T07:03:00Z</dcterms:created>
  <dcterms:modified xsi:type="dcterms:W3CDTF">2026-01-15T06:27:00Z</dcterms:modified>
  <cp:version>1200.0100.01</cp:version>
</cp:coreProperties>
</file>